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8"/>
          <w:szCs w:val="28"/>
        </w:rPr>
      </w:pPr>
      <w:r w:rsidRPr="00135C5A">
        <w:rPr>
          <w:rFonts w:ascii="Arial Narrow" w:hAnsi="Arial Narrow" w:cs="TimesNewRomanPS-BoldMT"/>
          <w:b/>
          <w:bCs/>
          <w:sz w:val="28"/>
          <w:szCs w:val="28"/>
        </w:rPr>
        <w:t>AKARYAKIT ALIMINA AİT SÖZLEŞME</w:t>
      </w:r>
    </w:p>
    <w:p w:rsidR="00753DEE" w:rsidRPr="00135C5A" w:rsidRDefault="00753DEE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[Birim Fiyat Mal Alımı Tip Sözleşmesi]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İhale Kayıt Numarası</w:t>
      </w:r>
      <w:r w:rsidRPr="00135C5A">
        <w:rPr>
          <w:rFonts w:ascii="Arial Narrow" w:hAnsi="Arial Narrow" w:cs="TimesNewRomanPSMT"/>
          <w:sz w:val="20"/>
          <w:szCs w:val="20"/>
        </w:rPr>
        <w:t xml:space="preserve">: </w:t>
      </w:r>
      <w:r w:rsidR="002B0826">
        <w:rPr>
          <w:rFonts w:ascii="Arial Narrow" w:hAnsi="Arial Narrow" w:cs="TimesNewRomanPSMT"/>
          <w:sz w:val="20"/>
          <w:szCs w:val="20"/>
        </w:rPr>
        <w:t>2020/02</w:t>
      </w:r>
    </w:p>
    <w:p w:rsidR="00753DEE" w:rsidRPr="00135C5A" w:rsidRDefault="00182A83" w:rsidP="002A095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1 - Sözleşmenin tarafları</w:t>
      </w:r>
      <w:r w:rsidR="00753DEE"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:  </w:t>
      </w:r>
      <w:r w:rsidR="00753DEE" w:rsidRPr="00135C5A">
        <w:rPr>
          <w:rFonts w:ascii="Arial Narrow" w:hAnsi="Arial Narrow"/>
          <w:sz w:val="20"/>
          <w:szCs w:val="20"/>
        </w:rPr>
        <w:t xml:space="preserve">Bu sözleşme, bir tarafta </w:t>
      </w:r>
      <w:r w:rsidR="00753DEE" w:rsidRPr="00135C5A">
        <w:rPr>
          <w:rFonts w:ascii="Arial Narrow" w:hAnsi="Arial Narrow"/>
          <w:b/>
          <w:bCs/>
          <w:i/>
          <w:iCs/>
          <w:sz w:val="20"/>
          <w:szCs w:val="20"/>
        </w:rPr>
        <w:t>KANGAL KÖYLERE HİZMET GÖTÜRME BİRLİĞİ BAŞKANLIĞI</w:t>
      </w:r>
      <w:r w:rsidR="00753DEE" w:rsidRPr="00135C5A">
        <w:rPr>
          <w:rFonts w:ascii="Arial Narrow" w:hAnsi="Arial Narrow"/>
          <w:sz w:val="20"/>
          <w:szCs w:val="20"/>
        </w:rPr>
        <w:t xml:space="preserve"> (bundan sonra "İdare" olarak anılacaktır) ile diğer tarafta  </w:t>
      </w:r>
      <w:r w:rsidR="00135C5A">
        <w:rPr>
          <w:rFonts w:ascii="Arial Narrow" w:hAnsi="Arial Narrow" w:cs="TimesNewRomanPSMT"/>
          <w:b/>
          <w:i/>
          <w:sz w:val="20"/>
          <w:szCs w:val="20"/>
        </w:rPr>
        <w:t xml:space="preserve">                    </w:t>
      </w:r>
      <w:r w:rsidR="002A0951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="00753DEE" w:rsidRPr="00135C5A">
        <w:rPr>
          <w:rFonts w:ascii="Arial Narrow" w:hAnsi="Arial Narrow"/>
          <w:sz w:val="20"/>
          <w:szCs w:val="20"/>
        </w:rPr>
        <w:t xml:space="preserve">(bundan sonra "Yüklenici" olarak anılacaktır) arasında aşağıda yazılı şartlar </w:t>
      </w:r>
      <w:proofErr w:type="gramStart"/>
      <w:r w:rsidR="00753DEE" w:rsidRPr="00135C5A">
        <w:rPr>
          <w:rFonts w:ascii="Arial Narrow" w:hAnsi="Arial Narrow"/>
          <w:sz w:val="20"/>
          <w:szCs w:val="20"/>
        </w:rPr>
        <w:t>dahilinde</w:t>
      </w:r>
      <w:proofErr w:type="gramEnd"/>
      <w:r w:rsidR="00753DEE" w:rsidRPr="00135C5A">
        <w:rPr>
          <w:rFonts w:ascii="Arial Narrow" w:hAnsi="Arial Narrow"/>
          <w:sz w:val="20"/>
          <w:szCs w:val="20"/>
        </w:rPr>
        <w:t xml:space="preserve"> akdedilmiştir.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2 - Taraflara ilişkin bilgiler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2.1. İdarenin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 xml:space="preserve">a) </w:t>
      </w:r>
      <w:proofErr w:type="gramStart"/>
      <w:r w:rsidRPr="00135C5A">
        <w:rPr>
          <w:rFonts w:ascii="Arial Narrow" w:hAnsi="Arial Narrow" w:cs="TimesNewRomanPSMT"/>
          <w:sz w:val="20"/>
          <w:szCs w:val="20"/>
        </w:rPr>
        <w:t>Adı</w:t>
      </w:r>
      <w:r w:rsidR="001534D1" w:rsidRPr="00135C5A">
        <w:rPr>
          <w:rFonts w:ascii="Arial Narrow" w:hAnsi="Arial Narrow" w:cs="TimesNewRomanPSMT"/>
          <w:sz w:val="20"/>
          <w:szCs w:val="20"/>
        </w:rPr>
        <w:t xml:space="preserve"> : </w:t>
      </w:r>
      <w:r w:rsidR="001534D1" w:rsidRPr="00135C5A">
        <w:rPr>
          <w:rFonts w:ascii="Arial Narrow" w:hAnsi="Arial Narrow" w:cs="TimesNewRomanPSMT"/>
          <w:b/>
          <w:sz w:val="20"/>
          <w:szCs w:val="20"/>
        </w:rPr>
        <w:t>KANGAL</w:t>
      </w:r>
      <w:proofErr w:type="gramEnd"/>
      <w:r w:rsidR="001534D1" w:rsidRPr="00135C5A">
        <w:rPr>
          <w:rFonts w:ascii="Arial Narrow" w:hAnsi="Arial Narrow" w:cs="TimesNewRomanPSMT"/>
          <w:b/>
          <w:sz w:val="20"/>
          <w:szCs w:val="20"/>
        </w:rPr>
        <w:t xml:space="preserve"> KÖYLERE HİZMET GÖTÜRME BİRLİĞİ BAŞKANLIĞI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b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 xml:space="preserve">b) </w:t>
      </w:r>
      <w:proofErr w:type="gramStart"/>
      <w:r w:rsidRPr="00135C5A">
        <w:rPr>
          <w:rFonts w:ascii="Arial Narrow" w:hAnsi="Arial Narrow" w:cs="TimesNewRomanPSMT"/>
          <w:sz w:val="20"/>
          <w:szCs w:val="20"/>
        </w:rPr>
        <w:t xml:space="preserve">Adresi </w:t>
      </w:r>
      <w:r w:rsidR="001534D1" w:rsidRPr="00135C5A">
        <w:rPr>
          <w:rFonts w:ascii="Arial Narrow" w:hAnsi="Arial Narrow" w:cs="TimesNewRomanPSMT"/>
          <w:sz w:val="20"/>
          <w:szCs w:val="20"/>
        </w:rPr>
        <w:t xml:space="preserve">: </w:t>
      </w:r>
      <w:r w:rsidR="001534D1" w:rsidRPr="00135C5A">
        <w:rPr>
          <w:rFonts w:ascii="Arial Narrow" w:hAnsi="Arial Narrow" w:cs="TimesNewRomanPSMT"/>
          <w:b/>
          <w:sz w:val="20"/>
          <w:szCs w:val="20"/>
        </w:rPr>
        <w:t>Gürsel</w:t>
      </w:r>
      <w:proofErr w:type="gramEnd"/>
      <w:r w:rsidR="001534D1" w:rsidRPr="00135C5A">
        <w:rPr>
          <w:rFonts w:ascii="Arial Narrow" w:hAnsi="Arial Narrow" w:cs="TimesNewRomanPSMT"/>
          <w:b/>
          <w:sz w:val="20"/>
          <w:szCs w:val="20"/>
        </w:rPr>
        <w:t xml:space="preserve"> Mah. İstasyon Cad. No: 42/2 KANGAL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b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 xml:space="preserve">c) Telefon numarası: </w:t>
      </w:r>
      <w:r w:rsidR="001534D1" w:rsidRPr="00135C5A">
        <w:rPr>
          <w:rFonts w:ascii="Arial Narrow" w:hAnsi="Arial Narrow" w:cs="TimesNewRomanPSMT"/>
          <w:b/>
          <w:sz w:val="20"/>
          <w:szCs w:val="20"/>
        </w:rPr>
        <w:t>0(346) 457 15 36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ç) Faks numarası</w:t>
      </w:r>
      <w:proofErr w:type="gramStart"/>
      <w:r w:rsidRPr="00135C5A">
        <w:rPr>
          <w:rFonts w:ascii="Arial Narrow" w:hAnsi="Arial Narrow" w:cs="TimesNewRomanPSMT"/>
          <w:sz w:val="20"/>
          <w:szCs w:val="20"/>
        </w:rPr>
        <w:t>:…</w:t>
      </w:r>
      <w:proofErr w:type="gramEnd"/>
      <w:r w:rsidR="001534D1" w:rsidRPr="00135C5A">
        <w:rPr>
          <w:rFonts w:ascii="Arial Narrow" w:hAnsi="Arial Narrow" w:cs="TimesNewRomanPSMT"/>
          <w:b/>
          <w:sz w:val="20"/>
          <w:szCs w:val="20"/>
        </w:rPr>
        <w:t xml:space="preserve"> 0(346) 457 24 67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d) Elektronik posta adresi (varsa)</w:t>
      </w:r>
      <w:proofErr w:type="gramStart"/>
      <w:r w:rsidRPr="00135C5A">
        <w:rPr>
          <w:rFonts w:ascii="Arial Narrow" w:hAnsi="Arial Narrow" w:cs="TimesNewRomanPSMT"/>
          <w:sz w:val="20"/>
          <w:szCs w:val="20"/>
        </w:rPr>
        <w:t>:.…………………………………………………….</w:t>
      </w:r>
      <w:proofErr w:type="gramEnd"/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2.2. Yüklenicinin</w:t>
      </w:r>
    </w:p>
    <w:p w:rsidR="00596B39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 xml:space="preserve">a) Adı ve soyadı/Ticaret unvanı: </w:t>
      </w:r>
      <w:r w:rsidR="00135C5A">
        <w:rPr>
          <w:rFonts w:ascii="Arial Narrow" w:hAnsi="Arial Narrow" w:cs="TimesNewRomanPSMT"/>
          <w:b/>
          <w:i/>
          <w:sz w:val="20"/>
          <w:szCs w:val="20"/>
        </w:rPr>
        <w:t xml:space="preserve"> 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b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 xml:space="preserve">b) T.C. Kimlik No: </w:t>
      </w:r>
      <w:r w:rsidR="00596B39" w:rsidRPr="00135C5A">
        <w:rPr>
          <w:rFonts w:ascii="Arial Narrow" w:hAnsi="Arial Narrow" w:cs="TimesNewRomanPSMT"/>
          <w:b/>
          <w:sz w:val="20"/>
          <w:szCs w:val="20"/>
        </w:rPr>
        <w:t>0</w:t>
      </w:r>
    </w:p>
    <w:p w:rsidR="00596B39" w:rsidRPr="00135C5A" w:rsidRDefault="00182A83" w:rsidP="00596B3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b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 xml:space="preserve">c) Vergi Kimlik No: </w:t>
      </w:r>
      <w:r w:rsidR="00135C5A">
        <w:rPr>
          <w:rFonts w:ascii="Arial Narrow" w:hAnsi="Arial Narrow" w:cs="TimesNewRomanPSMT"/>
          <w:b/>
          <w:sz w:val="20"/>
          <w:szCs w:val="20"/>
        </w:rPr>
        <w:t xml:space="preserve"> 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ç) Yüklenicinin tebligata esas adresi:</w:t>
      </w:r>
      <w:r w:rsidR="00A479E4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="00135C5A">
        <w:rPr>
          <w:rFonts w:ascii="Arial Narrow" w:hAnsi="Arial Narrow" w:cs="TimesNewRomanPSMT"/>
          <w:b/>
          <w:sz w:val="20"/>
          <w:szCs w:val="20"/>
        </w:rPr>
        <w:t xml:space="preserve"> 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d) Telefon numarası:</w:t>
      </w:r>
      <w:r w:rsidR="00596B39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="00135C5A">
        <w:rPr>
          <w:rFonts w:ascii="Arial Narrow" w:hAnsi="Arial Narrow" w:cs="TimesNewRomanPSMT"/>
          <w:b/>
          <w:sz w:val="20"/>
          <w:szCs w:val="20"/>
        </w:rPr>
        <w:t xml:space="preserve"> 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e) Bildirime esas faks numarası</w:t>
      </w:r>
      <w:r w:rsidR="00135C5A">
        <w:rPr>
          <w:rFonts w:ascii="Arial Narrow" w:hAnsi="Arial Narrow" w:cs="TimesNewRomanPSMT"/>
          <w:sz w:val="20"/>
          <w:szCs w:val="20"/>
        </w:rPr>
        <w:t xml:space="preserve"> 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 xml:space="preserve">f) Bildirime esas elektronik posta adresi </w:t>
      </w:r>
      <w:r w:rsidRPr="00135C5A">
        <w:rPr>
          <w:rFonts w:ascii="Arial Narrow" w:hAnsi="Arial Narrow" w:cs="Times New Roman"/>
          <w:i/>
          <w:iCs/>
          <w:sz w:val="20"/>
          <w:szCs w:val="20"/>
        </w:rPr>
        <w:t xml:space="preserve">(varsa) </w:t>
      </w:r>
      <w:proofErr w:type="gramStart"/>
      <w:r w:rsidRPr="00135C5A">
        <w:rPr>
          <w:rFonts w:ascii="Arial Narrow" w:hAnsi="Arial Narrow" w:cs="TimesNewRomanPSMT"/>
          <w:sz w:val="20"/>
          <w:szCs w:val="20"/>
        </w:rPr>
        <w:t>:………………………………………</w:t>
      </w:r>
      <w:proofErr w:type="gramEnd"/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2.3. </w:t>
      </w:r>
      <w:r w:rsidRPr="00135C5A">
        <w:rPr>
          <w:rFonts w:ascii="Arial Narrow" w:hAnsi="Arial Narrow" w:cs="TimesNewRomanPSMT"/>
          <w:sz w:val="20"/>
          <w:szCs w:val="20"/>
        </w:rPr>
        <w:t xml:space="preserve">Her iki taraf </w:t>
      </w:r>
      <w:proofErr w:type="gramStart"/>
      <w:r w:rsidRPr="00135C5A">
        <w:rPr>
          <w:rFonts w:ascii="Arial Narrow" w:hAnsi="Arial Narrow" w:cs="TimesNewRomanPSMT"/>
          <w:sz w:val="20"/>
          <w:szCs w:val="20"/>
        </w:rPr>
        <w:t>2.1</w:t>
      </w:r>
      <w:proofErr w:type="gramEnd"/>
      <w:r w:rsidRPr="00135C5A">
        <w:rPr>
          <w:rFonts w:ascii="Arial Narrow" w:hAnsi="Arial Narrow" w:cs="TimesNewRomanPSMT"/>
          <w:sz w:val="20"/>
          <w:szCs w:val="20"/>
        </w:rPr>
        <w:t xml:space="preserve"> ve 2.2. maddelerinde belirtilen adreslerini tebligat adresleri olarak kabul etmişlerdir.</w:t>
      </w:r>
      <w:r w:rsidR="00753DEE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Adres değişiklikleri usulüne uygun şekilde karşı tarafa tebliğ edilmedikçe en son bildirilen adrese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proofErr w:type="gramStart"/>
      <w:r w:rsidRPr="00135C5A">
        <w:rPr>
          <w:rFonts w:ascii="Arial Narrow" w:hAnsi="Arial Narrow" w:cs="TimesNewRomanPSMT"/>
          <w:sz w:val="20"/>
          <w:szCs w:val="20"/>
        </w:rPr>
        <w:t>yapılacak</w:t>
      </w:r>
      <w:proofErr w:type="gramEnd"/>
      <w:r w:rsidRPr="00135C5A">
        <w:rPr>
          <w:rFonts w:ascii="Arial Narrow" w:hAnsi="Arial Narrow" w:cs="TimesNewRomanPSMT"/>
          <w:sz w:val="20"/>
          <w:szCs w:val="20"/>
        </w:rPr>
        <w:t xml:space="preserve"> tebliğ ilgili tarafa yapılmış sayılır.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2.4. </w:t>
      </w:r>
      <w:r w:rsidRPr="00135C5A">
        <w:rPr>
          <w:rFonts w:ascii="Arial Narrow" w:hAnsi="Arial Narrow" w:cs="TimesNewRomanPSMT"/>
          <w:sz w:val="20"/>
          <w:szCs w:val="20"/>
        </w:rPr>
        <w:t>Taraflar, yazılı tebligatı daha sonra süresi içinde yapmak kaydıyla, kurye, faks veya elektronik posta</w:t>
      </w:r>
      <w:r w:rsidR="00753DEE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gibi diğer yollarla da bildirim yapabilirler.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3 - Sözleşmenin dili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3.1</w:t>
      </w:r>
      <w:r w:rsidRPr="00135C5A">
        <w:rPr>
          <w:rFonts w:ascii="Arial Narrow" w:hAnsi="Arial Narrow" w:cs="TimesNewRomanPSMT"/>
          <w:sz w:val="20"/>
          <w:szCs w:val="20"/>
        </w:rPr>
        <w:t>. Sözleşme Türkçe olarak hazırlanmıştır.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4 - Tanımlar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4.1. </w:t>
      </w:r>
      <w:r w:rsidRPr="00135C5A">
        <w:rPr>
          <w:rFonts w:ascii="Arial Narrow" w:hAnsi="Arial Narrow" w:cs="TimesNewRomanPSMT"/>
          <w:sz w:val="20"/>
          <w:szCs w:val="20"/>
        </w:rPr>
        <w:t>Bu Sözleşmenin uygulanmasında; 4734 sayılı Kamu İhale Kanunu, 4735 sayılı Kamu İhale</w:t>
      </w:r>
      <w:r w:rsidR="009B6105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Sözleşmeleri Kanunu, Mal Alımı İhaleleri Uygulama Yönetmeliği ile Mal Alımları Denetim Muayene ve</w:t>
      </w:r>
      <w:r w:rsidR="009B6105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Kabul İşlemlerine Dair Yönetmelik ve ihale dokümanında yer alan tanımlar geçerlidir.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5 - Sözleşmenin konusu alımın tanımı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5.1. </w:t>
      </w:r>
      <w:r w:rsidRPr="00135C5A">
        <w:rPr>
          <w:rFonts w:ascii="Arial Narrow" w:hAnsi="Arial Narrow" w:cs="TimesNewRomanPSMT"/>
          <w:sz w:val="20"/>
          <w:szCs w:val="20"/>
        </w:rPr>
        <w:t>Sözleşmenin konusu; İdarenin ihtiyacı olan ve aşağıda miktarı belirtilen ve teknik özellikleri teknik</w:t>
      </w:r>
      <w:r w:rsidR="009B6105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şartnamede düzenlenen</w:t>
      </w:r>
      <w:r w:rsidRPr="00135C5A">
        <w:rPr>
          <w:rFonts w:ascii="Arial Narrow" w:hAnsi="Arial Narrow" w:cs="Times New Roman"/>
          <w:i/>
          <w:iCs/>
          <w:sz w:val="20"/>
          <w:szCs w:val="20"/>
        </w:rPr>
        <w:t xml:space="preserve">, </w:t>
      </w:r>
      <w:r w:rsidRPr="00135C5A">
        <w:rPr>
          <w:rFonts w:ascii="Arial Narrow" w:hAnsi="Arial Narrow" w:cs="TimesNewRomanPSMT"/>
          <w:sz w:val="20"/>
          <w:szCs w:val="20"/>
        </w:rPr>
        <w:t xml:space="preserve">Akaryakıt Alımı ihale dokümanı ile bu sözleşmede belirlenen şartlar </w:t>
      </w:r>
      <w:proofErr w:type="gramStart"/>
      <w:r w:rsidRPr="00135C5A">
        <w:rPr>
          <w:rFonts w:ascii="Arial Narrow" w:hAnsi="Arial Narrow" w:cs="TimesNewRomanPSMT"/>
          <w:sz w:val="20"/>
          <w:szCs w:val="20"/>
        </w:rPr>
        <w:t>dahilinde</w:t>
      </w:r>
      <w:proofErr w:type="gramEnd"/>
      <w:r w:rsidR="009B6105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Yüklenici tarafından temini ve İdareye teslimi işidir.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5.1.1. </w:t>
      </w:r>
      <w:r w:rsidRPr="00135C5A">
        <w:rPr>
          <w:rFonts w:ascii="Arial Narrow" w:hAnsi="Arial Narrow" w:cs="TimesNewRomanPSMT"/>
          <w:sz w:val="20"/>
          <w:szCs w:val="20"/>
        </w:rPr>
        <w:t>Sözleşme kapsamında alımı yapılacak malların miktarı:</w:t>
      </w:r>
    </w:p>
    <w:p w:rsidR="00D77CC8" w:rsidRPr="00135C5A" w:rsidRDefault="00182A83" w:rsidP="00D77CC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5.1.1.1. </w:t>
      </w:r>
    </w:p>
    <w:tbl>
      <w:tblPr>
        <w:tblW w:w="10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4"/>
        <w:gridCol w:w="50"/>
        <w:gridCol w:w="5349"/>
        <w:gridCol w:w="30"/>
        <w:gridCol w:w="2246"/>
        <w:gridCol w:w="30"/>
        <w:gridCol w:w="1671"/>
        <w:gridCol w:w="13"/>
        <w:gridCol w:w="30"/>
      </w:tblGrid>
      <w:tr w:rsidR="00D77CC8" w:rsidRPr="00135C5A" w:rsidTr="00D77CC8">
        <w:trPr>
          <w:gridAfter w:val="2"/>
          <w:wAfter w:w="43" w:type="dxa"/>
          <w:cantSplit/>
          <w:trHeight w:val="268"/>
        </w:trPr>
        <w:tc>
          <w:tcPr>
            <w:tcW w:w="704" w:type="dxa"/>
            <w:vMerge w:val="restart"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7CC8" w:rsidRPr="00135C5A" w:rsidRDefault="00D77CC8" w:rsidP="00D77CC8">
            <w:pPr>
              <w:pStyle w:val="AralkYok"/>
              <w:rPr>
                <w:rFonts w:ascii="Calibri" w:eastAsia="Calibri" w:hAnsi="Calibri" w:cs="Times New Roman"/>
                <w:b/>
              </w:rPr>
            </w:pPr>
            <w:r w:rsidRPr="00135C5A">
              <w:rPr>
                <w:rFonts w:ascii="Calibri" w:eastAsia="Calibri" w:hAnsi="Calibri" w:cs="Times New Roman"/>
                <w:b/>
              </w:rPr>
              <w:t>S.N</w:t>
            </w:r>
            <w:r w:rsidRPr="00135C5A">
              <w:rPr>
                <w:b/>
              </w:rPr>
              <w:t>O</w:t>
            </w:r>
          </w:p>
        </w:tc>
        <w:tc>
          <w:tcPr>
            <w:tcW w:w="5399" w:type="dxa"/>
            <w:gridSpan w:val="2"/>
            <w:vMerge w:val="restart"/>
            <w:tcBorders>
              <w:top w:val="double" w:sz="4" w:space="0" w:color="auto"/>
              <w:left w:val="nil"/>
              <w:bottom w:val="double" w:sz="6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7CC8" w:rsidRPr="00135C5A" w:rsidRDefault="00D77CC8" w:rsidP="00D77CC8">
            <w:pPr>
              <w:pStyle w:val="AralkYok"/>
              <w:rPr>
                <w:rFonts w:ascii="Calibri" w:eastAsia="Calibri" w:hAnsi="Calibri" w:cs="Times New Roman"/>
                <w:b/>
              </w:rPr>
            </w:pPr>
            <w:r w:rsidRPr="00135C5A">
              <w:rPr>
                <w:b/>
              </w:rPr>
              <w:t xml:space="preserve">           </w:t>
            </w:r>
            <w:r w:rsidRPr="00135C5A">
              <w:rPr>
                <w:rFonts w:ascii="Calibri" w:eastAsia="Calibri" w:hAnsi="Calibri" w:cs="Times New Roman"/>
                <w:b/>
              </w:rPr>
              <w:t xml:space="preserve">MALZEMENİN CİNSİ VE </w:t>
            </w:r>
            <w:proofErr w:type="gramStart"/>
            <w:r w:rsidRPr="00135C5A">
              <w:rPr>
                <w:rFonts w:ascii="Calibri" w:eastAsia="Calibri" w:hAnsi="Calibri" w:cs="Times New Roman"/>
                <w:b/>
              </w:rPr>
              <w:t>EBADI</w:t>
            </w:r>
            <w:r w:rsidRPr="00135C5A">
              <w:rPr>
                <w:b/>
              </w:rPr>
              <w:t xml:space="preserve"> :</w:t>
            </w:r>
            <w:proofErr w:type="gramEnd"/>
          </w:p>
        </w:tc>
        <w:tc>
          <w:tcPr>
            <w:tcW w:w="3977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7CC8" w:rsidRPr="00135C5A" w:rsidRDefault="00D77CC8" w:rsidP="00EB7321">
            <w:pPr>
              <w:pStyle w:val="AralkYok"/>
              <w:jc w:val="center"/>
              <w:rPr>
                <w:rFonts w:ascii="Calibri" w:eastAsia="Calibri" w:hAnsi="Calibri" w:cs="Times New Roman"/>
                <w:b/>
              </w:rPr>
            </w:pPr>
            <w:r w:rsidRPr="00135C5A">
              <w:rPr>
                <w:rFonts w:ascii="Calibri" w:eastAsia="Calibri" w:hAnsi="Calibri" w:cs="Times New Roman"/>
                <w:b/>
              </w:rPr>
              <w:t>ALINACAK TOPLAM</w:t>
            </w:r>
          </w:p>
        </w:tc>
      </w:tr>
      <w:tr w:rsidR="00D77CC8" w:rsidRPr="00135C5A" w:rsidTr="00D77CC8">
        <w:trPr>
          <w:gridAfter w:val="1"/>
          <w:wAfter w:w="30" w:type="dxa"/>
          <w:cantSplit/>
          <w:trHeight w:val="142"/>
        </w:trPr>
        <w:tc>
          <w:tcPr>
            <w:tcW w:w="704" w:type="dxa"/>
            <w:vMerge/>
            <w:tcBorders>
              <w:top w:val="single" w:sz="8" w:space="0" w:color="auto"/>
              <w:left w:val="double" w:sz="4" w:space="0" w:color="auto"/>
              <w:bottom w:val="double" w:sz="6" w:space="0" w:color="000000"/>
              <w:right w:val="nil"/>
            </w:tcBorders>
            <w:vAlign w:val="center"/>
          </w:tcPr>
          <w:p w:rsidR="00D77CC8" w:rsidRPr="00135C5A" w:rsidRDefault="00D77CC8" w:rsidP="00D77CC8">
            <w:pPr>
              <w:pStyle w:val="AralkYok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399" w:type="dxa"/>
            <w:gridSpan w:val="2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4" w:space="0" w:color="000000"/>
            </w:tcBorders>
            <w:vAlign w:val="center"/>
          </w:tcPr>
          <w:p w:rsidR="00D77CC8" w:rsidRPr="00135C5A" w:rsidRDefault="00D77CC8" w:rsidP="00D77CC8">
            <w:pPr>
              <w:pStyle w:val="AralkYok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7CC8" w:rsidRPr="00135C5A" w:rsidRDefault="00D77CC8" w:rsidP="00EB7321">
            <w:pPr>
              <w:pStyle w:val="AralkYok"/>
              <w:jc w:val="center"/>
              <w:rPr>
                <w:rFonts w:ascii="Calibri" w:eastAsia="Calibri" w:hAnsi="Calibri" w:cs="Times New Roman"/>
                <w:b/>
              </w:rPr>
            </w:pPr>
            <w:r w:rsidRPr="00135C5A">
              <w:rPr>
                <w:rFonts w:ascii="Calibri" w:eastAsia="Calibri" w:hAnsi="Calibri" w:cs="Times New Roman"/>
                <w:b/>
              </w:rPr>
              <w:t>MİKTARI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7CC8" w:rsidRPr="00135C5A" w:rsidRDefault="00D77CC8" w:rsidP="00EB7321">
            <w:pPr>
              <w:pStyle w:val="AralkYok"/>
              <w:jc w:val="center"/>
              <w:rPr>
                <w:rFonts w:ascii="Calibri" w:eastAsia="Calibri" w:hAnsi="Calibri" w:cs="Times New Roman"/>
                <w:b/>
              </w:rPr>
            </w:pPr>
            <w:r w:rsidRPr="00135C5A">
              <w:rPr>
                <w:rFonts w:ascii="Calibri" w:eastAsia="Calibri" w:hAnsi="Calibri" w:cs="Times New Roman"/>
                <w:b/>
              </w:rPr>
              <w:t>ÖLÇÜSÜ</w:t>
            </w:r>
          </w:p>
        </w:tc>
      </w:tr>
      <w:tr w:rsidR="00D77CC8" w:rsidRPr="00135C5A" w:rsidTr="00D77CC8">
        <w:trPr>
          <w:trHeight w:val="288"/>
        </w:trPr>
        <w:tc>
          <w:tcPr>
            <w:tcW w:w="70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7CC8" w:rsidRPr="00135C5A" w:rsidRDefault="00D77CC8" w:rsidP="00D77CC8">
            <w:pPr>
              <w:pStyle w:val="AralkYok"/>
              <w:rPr>
                <w:rFonts w:ascii="Calibri" w:eastAsia="Calibri" w:hAnsi="Calibri" w:cs="Times New Roman"/>
                <w:b/>
              </w:rPr>
            </w:pPr>
            <w:r w:rsidRPr="00135C5A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7CC8" w:rsidRPr="00135C5A" w:rsidRDefault="00D77CC8" w:rsidP="00D77CC8">
            <w:pPr>
              <w:pStyle w:val="AralkYok"/>
              <w:rPr>
                <w:rFonts w:ascii="Calibri" w:eastAsia="Calibri" w:hAnsi="Calibri" w:cs="Times New Roman"/>
              </w:rPr>
            </w:pPr>
          </w:p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7CC8" w:rsidRPr="00135C5A" w:rsidRDefault="00D77CC8" w:rsidP="00EB7321">
            <w:pPr>
              <w:pStyle w:val="AralkYok"/>
              <w:rPr>
                <w:rFonts w:ascii="Calibri" w:eastAsia="Calibri" w:hAnsi="Calibri" w:cs="Times New Roman"/>
                <w:b/>
              </w:rPr>
            </w:pPr>
            <w:r w:rsidRPr="00135C5A">
              <w:rPr>
                <w:rFonts w:ascii="Calibri" w:eastAsia="Calibri" w:hAnsi="Calibri" w:cs="Times New Roman"/>
                <w:b/>
              </w:rPr>
              <w:t>Euro-</w:t>
            </w:r>
            <w:proofErr w:type="gramStart"/>
            <w:r w:rsidRPr="00135C5A">
              <w:rPr>
                <w:rFonts w:ascii="Calibri" w:eastAsia="Calibri" w:hAnsi="Calibri" w:cs="Times New Roman"/>
                <w:b/>
              </w:rPr>
              <w:t>Dizel  Motorin</w:t>
            </w:r>
            <w:proofErr w:type="gramEnd"/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7CC8" w:rsidRPr="00135C5A" w:rsidRDefault="00135C5A" w:rsidP="002B0826">
            <w:pPr>
              <w:pStyle w:val="AralkYok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2B0826">
              <w:rPr>
                <w:rFonts w:ascii="Calibri" w:eastAsia="Calibri" w:hAnsi="Calibri" w:cs="Times New Roman"/>
              </w:rPr>
              <w:t>22</w:t>
            </w:r>
            <w:r>
              <w:rPr>
                <w:rFonts w:ascii="Calibri" w:eastAsia="Calibri" w:hAnsi="Calibri" w:cs="Times New Roman"/>
              </w:rPr>
              <w:t>.000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7CC8" w:rsidRPr="00135C5A" w:rsidRDefault="00D77CC8" w:rsidP="00EB7321">
            <w:pPr>
              <w:pStyle w:val="AralkYok"/>
              <w:jc w:val="center"/>
              <w:rPr>
                <w:rFonts w:ascii="Calibri" w:eastAsia="Calibri" w:hAnsi="Calibri" w:cs="Times New Roman"/>
              </w:rPr>
            </w:pPr>
            <w:r w:rsidRPr="00135C5A">
              <w:rPr>
                <w:rFonts w:ascii="Calibri" w:eastAsia="Calibri" w:hAnsi="Calibri" w:cs="Times New Roman"/>
              </w:rPr>
              <w:t>Litre</w:t>
            </w:r>
          </w:p>
        </w:tc>
      </w:tr>
      <w:tr w:rsidR="00D77CC8" w:rsidRPr="00135C5A" w:rsidTr="00D77CC8">
        <w:trPr>
          <w:trHeight w:val="311"/>
        </w:trPr>
        <w:tc>
          <w:tcPr>
            <w:tcW w:w="70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7CC8" w:rsidRPr="00135C5A" w:rsidRDefault="00D77CC8" w:rsidP="00D77CC8">
            <w:pPr>
              <w:pStyle w:val="AralkYok"/>
              <w:rPr>
                <w:rFonts w:ascii="Calibri" w:eastAsia="Calibri" w:hAnsi="Calibri" w:cs="Times New Roman"/>
                <w:b/>
              </w:rPr>
            </w:pPr>
            <w:r w:rsidRPr="00135C5A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7CC8" w:rsidRPr="00135C5A" w:rsidRDefault="00D77CC8" w:rsidP="00D77CC8">
            <w:pPr>
              <w:pStyle w:val="AralkYok"/>
              <w:rPr>
                <w:rFonts w:ascii="Calibri" w:eastAsia="Calibri" w:hAnsi="Calibri" w:cs="Times New Roman"/>
              </w:rPr>
            </w:pPr>
          </w:p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7CC8" w:rsidRPr="00135C5A" w:rsidRDefault="00D77CC8" w:rsidP="00EB7321">
            <w:pPr>
              <w:pStyle w:val="AralkYok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7CC8" w:rsidRPr="00135C5A" w:rsidRDefault="00D77CC8" w:rsidP="00EB7321">
            <w:pPr>
              <w:pStyle w:val="AralkYok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7CC8" w:rsidRPr="00135C5A" w:rsidRDefault="00D77CC8" w:rsidP="00EB7321">
            <w:pPr>
              <w:pStyle w:val="AralkYok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5.1.1.2. </w:t>
      </w:r>
      <w:r w:rsidRPr="00135C5A">
        <w:rPr>
          <w:rFonts w:ascii="Arial Narrow" w:hAnsi="Arial Narrow" w:cs="TimesNewRomanPSMT"/>
          <w:sz w:val="20"/>
          <w:szCs w:val="20"/>
        </w:rPr>
        <w:t>Bu Sözleşme ile temin edilecek mallar, sözleşme ve eklerinde yer alan düzenlemelere uygun teslim</w:t>
      </w:r>
      <w:r w:rsidR="00D707AA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edilecektir.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6 - Sözleşmenin türü ve bedeli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6.1</w:t>
      </w:r>
      <w:r w:rsidRPr="00135C5A">
        <w:rPr>
          <w:rFonts w:ascii="Arial Narrow" w:hAnsi="Arial Narrow" w:cs="TimesNewRomanPSMT"/>
          <w:sz w:val="20"/>
          <w:szCs w:val="20"/>
        </w:rPr>
        <w:t>. Bu sözleşme birim fiyat sözleşme olup, İdarece hazırlanmış cetvelde yer alan her bir iş kaleminin</w:t>
      </w:r>
      <w:r w:rsidR="00D707AA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m</w:t>
      </w:r>
      <w:r w:rsidR="00D707AA" w:rsidRPr="00135C5A">
        <w:rPr>
          <w:rFonts w:ascii="Arial Narrow" w:hAnsi="Arial Narrow" w:cs="TimesNewRomanPSMT"/>
          <w:sz w:val="20"/>
          <w:szCs w:val="20"/>
        </w:rPr>
        <w:t xml:space="preserve">iktarı ile bu iş kalemleri için </w:t>
      </w:r>
      <w:r w:rsidRPr="00135C5A">
        <w:rPr>
          <w:rFonts w:ascii="Arial Narrow" w:hAnsi="Arial Narrow" w:cs="TimesNewRomanPSMT"/>
          <w:sz w:val="20"/>
          <w:szCs w:val="20"/>
        </w:rPr>
        <w:t>Yüklenici tarafından teklif edilen birim fiyatların çarpımı sonucu bulunan</w:t>
      </w:r>
      <w:r w:rsidR="00D707AA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tutarların</w:t>
      </w:r>
      <w:r w:rsidR="00FA5F5E" w:rsidRPr="00135C5A">
        <w:rPr>
          <w:rFonts w:ascii="Arial Narrow" w:hAnsi="Arial Narrow" w:cs="TimesNewRomanPSMT"/>
          <w:sz w:val="20"/>
          <w:szCs w:val="20"/>
        </w:rPr>
        <w:t xml:space="preserve">;  </w:t>
      </w:r>
      <w:r w:rsidR="00FA5F5E" w:rsidRPr="00135C5A">
        <w:rPr>
          <w:rFonts w:ascii="Arial Narrow" w:eastAsia="Calibri" w:hAnsi="Arial Narrow" w:cs="Times New Roman"/>
          <w:sz w:val="20"/>
        </w:rPr>
        <w:t xml:space="preserve">İş Bu Mal Alım Sözleşmesi </w:t>
      </w:r>
      <w:proofErr w:type="gramStart"/>
      <w:r w:rsidR="00344A89" w:rsidRPr="00135C5A">
        <w:rPr>
          <w:rFonts w:ascii="Arial Narrow" w:eastAsia="Calibri" w:hAnsi="Arial Narrow" w:cs="Times New Roman"/>
          <w:b/>
          <w:sz w:val="20"/>
        </w:rPr>
        <w:t>……………………….</w:t>
      </w:r>
      <w:proofErr w:type="gramEnd"/>
      <w:r w:rsidR="00FA5F5E" w:rsidRPr="00135C5A">
        <w:rPr>
          <w:rFonts w:ascii="Arial Narrow" w:eastAsia="Calibri" w:hAnsi="Arial Narrow" w:cs="Times New Roman"/>
          <w:b/>
          <w:sz w:val="20"/>
        </w:rPr>
        <w:t xml:space="preserve"> </w:t>
      </w:r>
      <w:r w:rsidR="00FA5F5E" w:rsidRPr="00135C5A">
        <w:rPr>
          <w:rFonts w:ascii="Arial Narrow" w:eastAsia="Calibri" w:hAnsi="Arial Narrow" w:cs="Times New Roman"/>
          <w:sz w:val="20"/>
        </w:rPr>
        <w:t>Tarihli Teklif Mektubu ve Eki Birim Fiyat Teklif Cetvelinde de belirtildiği gibi</w:t>
      </w:r>
      <w:r w:rsidR="00D707AA" w:rsidRPr="00135C5A">
        <w:rPr>
          <w:rFonts w:ascii="Arial Narrow" w:hAnsi="Arial Narrow"/>
          <w:sz w:val="20"/>
        </w:rPr>
        <w:t>;</w:t>
      </w:r>
      <w:r w:rsidR="00FA5F5E" w:rsidRPr="00135C5A">
        <w:rPr>
          <w:rFonts w:ascii="Arial Narrow" w:eastAsia="Calibri" w:hAnsi="Arial Narrow" w:cs="Times New Roman"/>
          <w:sz w:val="20"/>
        </w:rPr>
        <w:t xml:space="preserve"> KDV Dahil: </w:t>
      </w:r>
      <w:proofErr w:type="gramStart"/>
      <w:r w:rsidR="00344A89" w:rsidRPr="00135C5A">
        <w:rPr>
          <w:rFonts w:ascii="Arial Narrow" w:eastAsia="Calibri" w:hAnsi="Arial Narrow" w:cs="Times New Roman"/>
          <w:sz w:val="20"/>
        </w:rPr>
        <w:t>………………………………………………………</w:t>
      </w:r>
      <w:proofErr w:type="gramEnd"/>
      <w:r w:rsidR="00FA5F5E" w:rsidRPr="00135C5A">
        <w:rPr>
          <w:rFonts w:ascii="Arial Narrow" w:eastAsia="Calibri" w:hAnsi="Arial Narrow" w:cs="Times New Roman"/>
          <w:b/>
          <w:bCs/>
          <w:sz w:val="20"/>
          <w:highlight w:val="lightGray"/>
        </w:rPr>
        <w:t>TL</w:t>
      </w:r>
      <w:r w:rsidR="00BF31E3" w:rsidRPr="00135C5A">
        <w:rPr>
          <w:rFonts w:ascii="Arial Narrow" w:hAnsi="Arial Narrow"/>
          <w:b/>
          <w:bCs/>
          <w:sz w:val="20"/>
        </w:rPr>
        <w:t>.</w:t>
      </w:r>
      <w:r w:rsidR="00FA5F5E" w:rsidRPr="00135C5A">
        <w:rPr>
          <w:rFonts w:ascii="Arial Narrow" w:eastAsia="Calibri" w:hAnsi="Arial Narrow" w:cs="Times New Roman"/>
          <w:sz w:val="20"/>
        </w:rPr>
        <w:t xml:space="preserve"> bedelle temin ve </w:t>
      </w:r>
      <w:proofErr w:type="gramStart"/>
      <w:r w:rsidR="00FA5F5E" w:rsidRPr="00135C5A">
        <w:rPr>
          <w:rFonts w:ascii="Arial Narrow" w:eastAsia="Calibri" w:hAnsi="Arial Narrow" w:cs="Times New Roman"/>
          <w:sz w:val="20"/>
        </w:rPr>
        <w:t>nakletmeyi  taahhüt</w:t>
      </w:r>
      <w:proofErr w:type="gramEnd"/>
      <w:r w:rsidR="00FA5F5E" w:rsidRPr="00135C5A">
        <w:rPr>
          <w:rFonts w:ascii="Arial Narrow" w:eastAsia="Calibri" w:hAnsi="Arial Narrow" w:cs="Times New Roman"/>
          <w:sz w:val="20"/>
        </w:rPr>
        <w:t xml:space="preserve"> ve kabul etmiştir.</w:t>
      </w:r>
      <w:r w:rsidR="002C238A" w:rsidRPr="00135C5A">
        <w:rPr>
          <w:rFonts w:ascii="Arial Narrow" w:hAnsi="Arial Narrow"/>
          <w:sz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Alınan malların ve yapılan işlerin bedellerinin ödenmesinde, birim fiyat teklif cetvelinde</w:t>
      </w:r>
      <w:r w:rsidR="00FA5F5E" w:rsidRPr="00135C5A">
        <w:rPr>
          <w:rFonts w:ascii="Arial Narrow" w:hAnsi="Arial Narrow" w:cs="TimesNewRomanPSMT"/>
          <w:sz w:val="20"/>
          <w:szCs w:val="20"/>
        </w:rPr>
        <w:t xml:space="preserve"> y</w:t>
      </w:r>
      <w:r w:rsidRPr="00135C5A">
        <w:rPr>
          <w:rFonts w:ascii="Arial Narrow" w:hAnsi="Arial Narrow" w:cs="TimesNewRomanPSMT"/>
          <w:sz w:val="20"/>
          <w:szCs w:val="20"/>
        </w:rPr>
        <w:t>üklenicinin teklif ettiği ve sözleşme bedelinin tespitinde kullanılan birim fiyatlar esas alınır.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Madde 7 - Sözleşme bedeline </w:t>
      </w:r>
      <w:proofErr w:type="gramStart"/>
      <w:r w:rsidRPr="00135C5A">
        <w:rPr>
          <w:rFonts w:ascii="Arial Narrow" w:hAnsi="Arial Narrow" w:cs="TimesNewRomanPS-BoldMT"/>
          <w:b/>
          <w:bCs/>
          <w:sz w:val="20"/>
          <w:szCs w:val="20"/>
        </w:rPr>
        <w:t>dahil</w:t>
      </w:r>
      <w:proofErr w:type="gramEnd"/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 giderler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7.1. Sözleşme bedeline </w:t>
      </w:r>
      <w:proofErr w:type="gramStart"/>
      <w:r w:rsidRPr="00135C5A">
        <w:rPr>
          <w:rFonts w:ascii="Arial Narrow" w:hAnsi="Arial Narrow" w:cs="TimesNewRomanPS-BoldMT"/>
          <w:b/>
          <w:bCs/>
          <w:sz w:val="20"/>
          <w:szCs w:val="20"/>
        </w:rPr>
        <w:t>dahil</w:t>
      </w:r>
      <w:proofErr w:type="gramEnd"/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 olan vergi, resim ve harçlar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7.1.1.</w:t>
      </w:r>
      <w:r w:rsidRPr="00135C5A">
        <w:rPr>
          <w:rFonts w:ascii="Arial Narrow" w:hAnsi="Arial Narrow" w:cs="TimesNewRomanPSMT"/>
          <w:sz w:val="20"/>
          <w:szCs w:val="20"/>
        </w:rPr>
        <w:t>Taahhüdün yerine getirilmesine ilişkin ilgili mevzuatı gereğince ödenecek vergi (KDV hariç), resim</w:t>
      </w:r>
      <w:r w:rsidR="00126576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 xml:space="preserve">ve harçlar sözleşme bedeline </w:t>
      </w:r>
      <w:proofErr w:type="gramStart"/>
      <w:r w:rsidRPr="00135C5A">
        <w:rPr>
          <w:rFonts w:ascii="Arial Narrow" w:hAnsi="Arial Narrow" w:cs="TimesNewRomanPSMT"/>
          <w:sz w:val="20"/>
          <w:szCs w:val="20"/>
        </w:rPr>
        <w:t>dahildir</w:t>
      </w:r>
      <w:proofErr w:type="gramEnd"/>
      <w:r w:rsidRPr="00135C5A">
        <w:rPr>
          <w:rFonts w:ascii="Arial Narrow" w:hAnsi="Arial Narrow" w:cs="TimesNewRomanPSMT"/>
          <w:sz w:val="20"/>
          <w:szCs w:val="20"/>
        </w:rPr>
        <w:t>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7.1.2. </w:t>
      </w:r>
      <w:r w:rsidRPr="00135C5A">
        <w:rPr>
          <w:rFonts w:ascii="Arial Narrow" w:hAnsi="Arial Narrow" w:cs="TimesNewRomanPSMT"/>
          <w:sz w:val="20"/>
          <w:szCs w:val="20"/>
        </w:rPr>
        <w:t xml:space="preserve">İlgili mevzuatı uyarınca hesaplanacak Katma Değer Vergisi sözleşme bedeline </w:t>
      </w:r>
      <w:proofErr w:type="gramStart"/>
      <w:r w:rsidRPr="00135C5A">
        <w:rPr>
          <w:rFonts w:ascii="Arial Narrow" w:hAnsi="Arial Narrow" w:cs="TimesNewRomanPSMT"/>
          <w:sz w:val="20"/>
          <w:szCs w:val="20"/>
        </w:rPr>
        <w:t>dahil</w:t>
      </w:r>
      <w:r w:rsidR="00F95F27" w:rsidRPr="00135C5A">
        <w:rPr>
          <w:rFonts w:ascii="Arial Narrow" w:hAnsi="Arial Narrow" w:cs="TimesNewRomanPSMT"/>
          <w:sz w:val="20"/>
          <w:szCs w:val="20"/>
        </w:rPr>
        <w:t>dir</w:t>
      </w:r>
      <w:proofErr w:type="gramEnd"/>
      <w:r w:rsidR="00F95F27" w:rsidRPr="00135C5A">
        <w:rPr>
          <w:rFonts w:ascii="Arial Narrow" w:hAnsi="Arial Narrow" w:cs="TimesNewRomanPSMT"/>
          <w:sz w:val="20"/>
          <w:szCs w:val="20"/>
        </w:rPr>
        <w:t>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7.2. Sözleşme bedeline </w:t>
      </w:r>
      <w:proofErr w:type="gramStart"/>
      <w:r w:rsidRPr="00135C5A">
        <w:rPr>
          <w:rFonts w:ascii="Arial Narrow" w:hAnsi="Arial Narrow" w:cs="TimesNewRomanPS-BoldMT"/>
          <w:b/>
          <w:bCs/>
          <w:sz w:val="20"/>
          <w:szCs w:val="20"/>
        </w:rPr>
        <w:t>dahil</w:t>
      </w:r>
      <w:proofErr w:type="gramEnd"/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 olan diğer giderler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7.2.1. </w:t>
      </w:r>
      <w:r w:rsidRPr="00135C5A">
        <w:rPr>
          <w:rFonts w:ascii="Arial Narrow" w:hAnsi="Arial Narrow" w:cs="TimesNewRomanPSMT"/>
          <w:sz w:val="20"/>
          <w:szCs w:val="20"/>
        </w:rPr>
        <w:t>Taahhüdün yerine getirilmesine ilişkin ulaşım, nakliye, sigorta giderleri ile diğer tüm giderler</w:t>
      </w:r>
      <w:r w:rsidR="00126576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 xml:space="preserve">sözleşme bedeline </w:t>
      </w:r>
      <w:proofErr w:type="gramStart"/>
      <w:r w:rsidRPr="00135C5A">
        <w:rPr>
          <w:rFonts w:ascii="Arial Narrow" w:hAnsi="Arial Narrow" w:cs="TimesNewRomanPSMT"/>
          <w:sz w:val="20"/>
          <w:szCs w:val="20"/>
        </w:rPr>
        <w:t>dahildir</w:t>
      </w:r>
      <w:proofErr w:type="gramEnd"/>
      <w:r w:rsidRPr="00135C5A">
        <w:rPr>
          <w:rFonts w:ascii="Arial Narrow" w:hAnsi="Arial Narrow" w:cs="TimesNewRomanPSMT"/>
          <w:sz w:val="20"/>
          <w:szCs w:val="20"/>
        </w:rPr>
        <w:t>.</w:t>
      </w:r>
    </w:p>
    <w:p w:rsidR="00786725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8 - Sözleşmenin ekleri</w:t>
      </w:r>
      <w:r w:rsidR="00786725" w:rsidRPr="00135C5A">
        <w:rPr>
          <w:rFonts w:ascii="Arial Narrow" w:hAnsi="Arial Narrow" w:cs="TimesNewRomanPS-BoldMT"/>
          <w:b/>
          <w:bCs/>
          <w:sz w:val="20"/>
          <w:szCs w:val="20"/>
        </w:rPr>
        <w:t>;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8.1. </w:t>
      </w:r>
      <w:r w:rsidRPr="00135C5A">
        <w:rPr>
          <w:rFonts w:ascii="Arial Narrow" w:hAnsi="Arial Narrow" w:cs="TimesNewRomanPSMT"/>
          <w:sz w:val="20"/>
          <w:szCs w:val="20"/>
        </w:rPr>
        <w:t>İhale dokümanı, bu sözleşmenin eki ve ayrılmaz parçası olup İdareyi ve Yükleniciyi bağlar. Ancak,</w:t>
      </w:r>
      <w:r w:rsidR="00AD33FB" w:rsidRPr="00135C5A">
        <w:rPr>
          <w:rFonts w:ascii="Arial Narrow" w:hAnsi="Arial Narrow" w:cs="TimesNewRomanPSMT"/>
          <w:sz w:val="20"/>
          <w:szCs w:val="20"/>
        </w:rPr>
        <w:t xml:space="preserve"> sözleşme hükümleri ile ihale </w:t>
      </w:r>
      <w:r w:rsidRPr="00135C5A">
        <w:rPr>
          <w:rFonts w:ascii="Arial Narrow" w:hAnsi="Arial Narrow" w:cs="TimesNewRomanPSMT"/>
          <w:sz w:val="20"/>
          <w:szCs w:val="20"/>
        </w:rPr>
        <w:t>dokümanını oluşturan belgelerdeki hükümler arasında çelişki veya farklılıklar</w:t>
      </w:r>
      <w:r w:rsidR="00AD33FB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olması halinde ihale dokümanında yer alan hükümler esas alınır.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8.2. </w:t>
      </w:r>
      <w:r w:rsidRPr="00135C5A">
        <w:rPr>
          <w:rFonts w:ascii="Arial Narrow" w:hAnsi="Arial Narrow" w:cs="TimesNewRomanPSMT"/>
          <w:sz w:val="20"/>
          <w:szCs w:val="20"/>
        </w:rPr>
        <w:t>İhale dokümanını oluşturan belgeler arasındaki öncelik sıralaması aşağıdaki gibidir: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lastRenderedPageBreak/>
        <w:t>1) İdari şartname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2) Sözleşme tasarısı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3) Standart formlar: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a)Birim Fiyat Teklif Mektubu ve Eki Cetvel (KİK015.3/M)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b)İş Ortaklığı Beyannamesi (KİK023.0/M)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c)Geçici Teminat Mektubu (KİK025.1/M)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d) İş Bitirme Belgesi (KİK027.0/M)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e) Ortaklık Durum Belgesi (KİK028.0/M)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8.3. </w:t>
      </w:r>
      <w:r w:rsidRPr="00135C5A">
        <w:rPr>
          <w:rFonts w:ascii="Arial Narrow" w:hAnsi="Arial Narrow" w:cs="TimesNewRomanPSMT"/>
          <w:sz w:val="20"/>
          <w:szCs w:val="20"/>
        </w:rPr>
        <w:t>Yukarıdaki belgelerin zeyilnameleri, ait oldukları dokümanın öncelik sırasına sahiptir.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9 - Sözleşmenin süresi</w:t>
      </w:r>
    </w:p>
    <w:p w:rsidR="00182A83" w:rsidRPr="00135C5A" w:rsidRDefault="00182A83" w:rsidP="00811D2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9.1. </w:t>
      </w:r>
      <w:r w:rsidRPr="00135C5A">
        <w:rPr>
          <w:rFonts w:ascii="Arial Narrow" w:hAnsi="Arial Narrow" w:cs="TimesNewRomanPSMT"/>
          <w:sz w:val="20"/>
          <w:szCs w:val="20"/>
        </w:rPr>
        <w:t xml:space="preserve">Sözleşmenin süresi, işe başlama tarihinden itibaren </w:t>
      </w:r>
      <w:r w:rsidR="00DD3B60" w:rsidRPr="00135C5A">
        <w:rPr>
          <w:rFonts w:ascii="Arial Narrow" w:hAnsi="Arial Narrow" w:cs="TimesNewRomanPSMT"/>
          <w:b/>
          <w:i/>
          <w:sz w:val="20"/>
          <w:szCs w:val="20"/>
        </w:rPr>
        <w:t xml:space="preserve">5 (Beş) </w:t>
      </w:r>
      <w:r w:rsidRPr="00135C5A">
        <w:rPr>
          <w:rFonts w:ascii="Arial Narrow" w:hAnsi="Arial Narrow" w:cs="TimesNewRomanPSMT"/>
          <w:sz w:val="20"/>
          <w:szCs w:val="20"/>
        </w:rPr>
        <w:t>takvim günüdür.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10 - Malın/İşin teslim alma şekil ve şartları ile teslim programı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10.1. Malın teslim edilme/işin yapılma yeri veya yerleri</w:t>
      </w:r>
    </w:p>
    <w:p w:rsidR="00182A83" w:rsidRPr="00135C5A" w:rsidRDefault="00182A83" w:rsidP="00115FB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10.1.1. </w:t>
      </w:r>
      <w:r w:rsidRPr="00135C5A">
        <w:rPr>
          <w:rFonts w:ascii="Arial Narrow" w:hAnsi="Arial Narrow" w:cs="TimesNewRomanPSMT"/>
          <w:sz w:val="20"/>
          <w:szCs w:val="20"/>
        </w:rPr>
        <w:t xml:space="preserve">Akaryakıtın teslimi </w:t>
      </w:r>
      <w:r w:rsidR="00115FBB" w:rsidRPr="00135C5A">
        <w:rPr>
          <w:rFonts w:ascii="Arial Narrow" w:hAnsi="Arial Narrow" w:cs="TimesNewRomanPSMT"/>
          <w:b/>
          <w:sz w:val="20"/>
          <w:szCs w:val="20"/>
        </w:rPr>
        <w:t>Kangal Özel İdare Bakımevindeki Yakıt Tankı</w:t>
      </w:r>
      <w:r w:rsidR="00115FBB" w:rsidRPr="00135C5A">
        <w:rPr>
          <w:rFonts w:ascii="Arial Narrow" w:hAnsi="Arial Narrow" w:cs="TimesNewRomanPSMT"/>
          <w:sz w:val="20"/>
          <w:szCs w:val="20"/>
        </w:rPr>
        <w:t xml:space="preserve">na </w:t>
      </w:r>
      <w:r w:rsidRPr="00135C5A">
        <w:rPr>
          <w:rFonts w:ascii="Arial Narrow" w:hAnsi="Arial Narrow" w:cs="TimesNewRomanPSMT"/>
          <w:sz w:val="20"/>
          <w:szCs w:val="20"/>
        </w:rPr>
        <w:t>yapılacaktır.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10.2. İşe başlama tarihi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10.2.1.</w:t>
      </w:r>
      <w:r w:rsidRPr="00135C5A">
        <w:rPr>
          <w:rFonts w:ascii="Arial Narrow" w:hAnsi="Arial Narrow" w:cs="TimesNewRomanPSMT"/>
          <w:sz w:val="20"/>
          <w:szCs w:val="20"/>
        </w:rPr>
        <w:t>Sözleşmenin imzalandığı gün işe başlanacaktır.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10.3. Teslim programı ve teslim tarihi</w:t>
      </w:r>
    </w:p>
    <w:p w:rsidR="00182A83" w:rsidRPr="00135C5A" w:rsidRDefault="00182A83" w:rsidP="00A24F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10.3.1. </w:t>
      </w:r>
      <w:r w:rsidRPr="00135C5A">
        <w:rPr>
          <w:rFonts w:ascii="Arial Narrow" w:hAnsi="Arial Narrow" w:cs="TimesNewRomanPSMT"/>
          <w:sz w:val="20"/>
          <w:szCs w:val="20"/>
        </w:rPr>
        <w:t xml:space="preserve">Yüklenici akaryakıtı, işe başlama tarihinden itibaren </w:t>
      </w:r>
      <w:r w:rsidR="00A24F48" w:rsidRPr="00135C5A">
        <w:rPr>
          <w:rFonts w:ascii="Arial Narrow" w:hAnsi="Arial Narrow" w:cs="TimesNewRomanPSMT"/>
          <w:sz w:val="20"/>
          <w:szCs w:val="20"/>
        </w:rPr>
        <w:t xml:space="preserve">5 Takvim </w:t>
      </w:r>
      <w:r w:rsidR="00FC3E0E" w:rsidRPr="00135C5A">
        <w:rPr>
          <w:rFonts w:ascii="Arial Narrow" w:hAnsi="Arial Narrow" w:cs="TimesNewRomanPSMT"/>
          <w:sz w:val="20"/>
          <w:szCs w:val="20"/>
        </w:rPr>
        <w:t>g</w:t>
      </w:r>
      <w:r w:rsidR="00A24F48" w:rsidRPr="00135C5A">
        <w:rPr>
          <w:rFonts w:ascii="Arial Narrow" w:hAnsi="Arial Narrow" w:cs="TimesNewRomanPSMT"/>
          <w:sz w:val="20"/>
          <w:szCs w:val="20"/>
        </w:rPr>
        <w:t>ünü</w:t>
      </w:r>
      <w:r w:rsidR="00FC3E0E" w:rsidRPr="00135C5A">
        <w:rPr>
          <w:rFonts w:ascii="Arial Narrow" w:hAnsi="Arial Narrow" w:cs="TimesNewRomanPSMT"/>
          <w:sz w:val="20"/>
          <w:szCs w:val="20"/>
        </w:rPr>
        <w:t xml:space="preserve"> içerisinde teslim e</w:t>
      </w:r>
      <w:r w:rsidR="00407F11" w:rsidRPr="00135C5A">
        <w:rPr>
          <w:rFonts w:ascii="Arial Narrow" w:hAnsi="Arial Narrow" w:cs="TimesNewRomanPSMT"/>
          <w:sz w:val="20"/>
          <w:szCs w:val="20"/>
        </w:rPr>
        <w:t>decektir.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10.4. Teslim programında değişiklik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10.4.1.</w:t>
      </w:r>
      <w:r w:rsidRPr="00135C5A">
        <w:rPr>
          <w:rFonts w:ascii="Arial Narrow" w:hAnsi="Arial Narrow" w:cs="TimesNewRomanPSMT"/>
          <w:sz w:val="20"/>
          <w:szCs w:val="20"/>
        </w:rPr>
        <w:t>Yüklenici, İdarece onaylanmış teslim programına uymak zorundadır. Ancak zorunlu hallerde</w:t>
      </w:r>
      <w:r w:rsidR="009F0EBA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İ</w:t>
      </w:r>
      <w:r w:rsidR="009F0EBA" w:rsidRPr="00135C5A">
        <w:rPr>
          <w:rFonts w:ascii="Arial Narrow" w:hAnsi="Arial Narrow" w:cs="TimesNewRomanPSMT"/>
          <w:sz w:val="20"/>
          <w:szCs w:val="20"/>
        </w:rPr>
        <w:t xml:space="preserve">darenin uygun görüşü ile teslim </w:t>
      </w:r>
      <w:r w:rsidRPr="00135C5A">
        <w:rPr>
          <w:rFonts w:ascii="Arial Narrow" w:hAnsi="Arial Narrow" w:cs="TimesNewRomanPSMT"/>
          <w:sz w:val="20"/>
          <w:szCs w:val="20"/>
        </w:rPr>
        <w:t>programında değişiklik yapılabilir. İdarece onaylanan bir süre uzatımı</w:t>
      </w:r>
      <w:r w:rsidR="009F0EBA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bulunduğu takdirde, yüklenici bu hususun kendisine tebliği tarihinden başlamak üzere beş iş günü içinde</w:t>
      </w:r>
      <w:r w:rsidR="009F0EBA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yeni duruma göre bir teslim programı düzenlemek zorundadır.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11 - Teminata ilişkin hükümler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11.1. Kesin teminatın miktarı ve süresi: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11.1.1. </w:t>
      </w:r>
      <w:r w:rsidR="00A479E4" w:rsidRPr="00135C5A">
        <w:rPr>
          <w:rFonts w:ascii="Arial Narrow" w:hAnsi="Arial Narrow" w:cs="TimesNewRomanPSMT"/>
          <w:sz w:val="20"/>
          <w:szCs w:val="20"/>
        </w:rPr>
        <w:t xml:space="preserve">Yüklenici </w:t>
      </w:r>
      <w:proofErr w:type="gramStart"/>
      <w:r w:rsidR="002D63F5" w:rsidRPr="00135C5A">
        <w:rPr>
          <w:rFonts w:ascii="Arial Narrow" w:hAnsi="Arial Narrow" w:cs="TimesNewRomanPSMT"/>
          <w:sz w:val="20"/>
          <w:szCs w:val="20"/>
        </w:rPr>
        <w:t>…………………</w:t>
      </w:r>
      <w:proofErr w:type="gramEnd"/>
      <w:r w:rsidR="00A479E4" w:rsidRPr="00135C5A">
        <w:rPr>
          <w:rFonts w:ascii="Arial Narrow" w:hAnsi="Arial Narrow" w:cs="TimesNewRomanPSMT"/>
          <w:sz w:val="20"/>
          <w:szCs w:val="20"/>
        </w:rPr>
        <w:t xml:space="preserve"> TL (</w:t>
      </w:r>
      <w:proofErr w:type="gramStart"/>
      <w:r w:rsidR="002D63F5" w:rsidRPr="00135C5A">
        <w:rPr>
          <w:rFonts w:ascii="Arial Narrow" w:hAnsi="Arial Narrow" w:cs="TimesNewRomanPSMT"/>
          <w:sz w:val="20"/>
          <w:szCs w:val="20"/>
        </w:rPr>
        <w:t>………………..</w:t>
      </w:r>
      <w:proofErr w:type="gramEnd"/>
      <w:r w:rsidR="00A479E4" w:rsidRPr="00135C5A">
        <w:rPr>
          <w:rFonts w:ascii="Arial Narrow" w:hAnsi="Arial Narrow" w:cs="TimesNewRomanPSMT"/>
          <w:sz w:val="20"/>
          <w:szCs w:val="20"/>
        </w:rPr>
        <w:t>)</w:t>
      </w:r>
      <w:r w:rsidRPr="00135C5A">
        <w:rPr>
          <w:rFonts w:ascii="Arial Narrow" w:hAnsi="Arial Narrow" w:cs="Times New Roman"/>
          <w:i/>
          <w:iCs/>
          <w:sz w:val="20"/>
          <w:szCs w:val="20"/>
        </w:rPr>
        <w:t xml:space="preserve">Teminat tutarı </w:t>
      </w:r>
      <w:r w:rsidRPr="00135C5A">
        <w:rPr>
          <w:rFonts w:ascii="Arial Narrow" w:hAnsi="Arial Narrow" w:cs="TimesNewRomanPSMT"/>
          <w:sz w:val="20"/>
          <w:szCs w:val="20"/>
        </w:rPr>
        <w:t>teminat olarak vermiştir</w:t>
      </w:r>
      <w:r w:rsidRPr="00135C5A">
        <w:rPr>
          <w:rFonts w:ascii="Arial Narrow" w:hAnsi="Arial Narrow" w:cs="TimesNewRomanPS-BoldMT"/>
          <w:b/>
          <w:bCs/>
          <w:sz w:val="20"/>
          <w:szCs w:val="20"/>
        </w:rPr>
        <w:t>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11.1.2. </w:t>
      </w:r>
      <w:r w:rsidRPr="00135C5A">
        <w:rPr>
          <w:rFonts w:ascii="Arial Narrow" w:hAnsi="Arial Narrow" w:cs="TimesNewRomanPSMT"/>
          <w:sz w:val="20"/>
          <w:szCs w:val="20"/>
        </w:rPr>
        <w:t>Ke</w:t>
      </w:r>
      <w:r w:rsidR="003F4BF0" w:rsidRPr="00135C5A">
        <w:rPr>
          <w:rFonts w:ascii="Arial Narrow" w:hAnsi="Arial Narrow" w:cs="TimesNewRomanPSMT"/>
          <w:sz w:val="20"/>
          <w:szCs w:val="20"/>
        </w:rPr>
        <w:t>sin teminat mektubunun süresi MAL TESLİMİNE</w:t>
      </w:r>
      <w:r w:rsidRPr="00135C5A">
        <w:rPr>
          <w:rFonts w:ascii="Arial Narrow" w:hAnsi="Arial Narrow" w:cs="TimesNewRomanPSMT"/>
          <w:sz w:val="20"/>
          <w:szCs w:val="20"/>
        </w:rPr>
        <w:t xml:space="preserve"> kadardır. Bu sözleşme hükümleri çerçevesinde</w:t>
      </w:r>
      <w:r w:rsidR="0066180E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yükleniciye süre uzatımı verilmesi halinde kesin teminat mektubunun süresi, uzatılan süre kadar yenilenir.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11.2. Ek kesin teminat: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11.2.1. </w:t>
      </w:r>
      <w:r w:rsidRPr="00135C5A">
        <w:rPr>
          <w:rFonts w:ascii="Arial Narrow" w:hAnsi="Arial Narrow" w:cs="TimesNewRomanPSMT"/>
          <w:sz w:val="20"/>
          <w:szCs w:val="20"/>
        </w:rPr>
        <w:t>Fiyat farkı ödenmesinin öngörülmesi halinde, fiyat farkı olarak ödenecek bedelin % 6’sı, iş artışı</w:t>
      </w:r>
      <w:r w:rsidR="007E04EA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olması halinde artış tutarının %6’sı oranında teminat olarak kabul edilen değerler üzerinden ek kesin</w:t>
      </w:r>
      <w:r w:rsidR="007E04EA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 xml:space="preserve">teminat alınır. Fiyat farkı </w:t>
      </w:r>
      <w:r w:rsidR="007E04EA" w:rsidRPr="00135C5A">
        <w:rPr>
          <w:rFonts w:ascii="Arial Narrow" w:hAnsi="Arial Narrow" w:cs="TimesNewRomanPSMT"/>
          <w:sz w:val="20"/>
          <w:szCs w:val="20"/>
        </w:rPr>
        <w:t xml:space="preserve">olarak ödenecek bedel üzerinden </w:t>
      </w:r>
      <w:r w:rsidRPr="00135C5A">
        <w:rPr>
          <w:rFonts w:ascii="Arial Narrow" w:hAnsi="Arial Narrow" w:cs="TimesNewRomanPSMT"/>
          <w:sz w:val="20"/>
          <w:szCs w:val="20"/>
        </w:rPr>
        <w:t>hesaplanan ek kesin teminat miktarı,</w:t>
      </w:r>
      <w:r w:rsidR="007E04EA" w:rsidRPr="00135C5A">
        <w:rPr>
          <w:rFonts w:ascii="Arial Narrow" w:hAnsi="Arial Narrow" w:cs="TimesNewRomanPSMT"/>
          <w:sz w:val="20"/>
          <w:szCs w:val="20"/>
        </w:rPr>
        <w:t xml:space="preserve"> </w:t>
      </w:r>
      <w:proofErr w:type="spellStart"/>
      <w:r w:rsidRPr="00135C5A">
        <w:rPr>
          <w:rFonts w:ascii="Arial Narrow" w:hAnsi="Arial Narrow" w:cs="TimesNewRomanPSMT"/>
          <w:sz w:val="20"/>
          <w:szCs w:val="20"/>
        </w:rPr>
        <w:t>hakedişlerden</w:t>
      </w:r>
      <w:proofErr w:type="spellEnd"/>
      <w:r w:rsidRPr="00135C5A">
        <w:rPr>
          <w:rFonts w:ascii="Arial Narrow" w:hAnsi="Arial Narrow" w:cs="TimesNewRomanPSMT"/>
          <w:sz w:val="20"/>
          <w:szCs w:val="20"/>
        </w:rPr>
        <w:t xml:space="preserve"> kesinti yapılmak suretiyle de karşılanabilir.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11.2.2. </w:t>
      </w:r>
      <w:r w:rsidRPr="00135C5A">
        <w:rPr>
          <w:rFonts w:ascii="Arial Narrow" w:hAnsi="Arial Narrow" w:cs="TimesNewRomanPSMT"/>
          <w:sz w:val="20"/>
          <w:szCs w:val="20"/>
        </w:rPr>
        <w:t>Ek kesin teminatın, teminat mektubu olması halinde, ek kesin teminat mektubunun süresi kesin</w:t>
      </w:r>
      <w:r w:rsidR="00CE1276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teminat mektubunun süresinden daha az olamaz.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11.2.3. </w:t>
      </w:r>
      <w:r w:rsidRPr="00135C5A">
        <w:rPr>
          <w:rFonts w:ascii="Arial Narrow" w:hAnsi="Arial Narrow" w:cs="TimesNewRomanPSMT"/>
          <w:sz w:val="20"/>
          <w:szCs w:val="20"/>
        </w:rPr>
        <w:t>Yüklenici tarafından verilen kesin ve ek kesin teminat, 4734 sayılı Kanunun 34 üncü maddesinde</w:t>
      </w:r>
      <w:r w:rsidR="00CE1276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belirtilen değerlerle değiştirilebilir.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11.3. Kesin teminat ve ek kesin teminatın geri verilmesi: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proofErr w:type="gramStart"/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11.3.1. </w:t>
      </w:r>
      <w:r w:rsidRPr="00135C5A">
        <w:rPr>
          <w:rFonts w:ascii="Arial Narrow" w:hAnsi="Arial Narrow" w:cs="TimesNewRomanPSMT"/>
          <w:sz w:val="20"/>
          <w:szCs w:val="20"/>
        </w:rPr>
        <w:t>Taahhüdün, sözleşme ve ihale dokümanı hükümlerine uygun olarak yerine getirildiği ve</w:t>
      </w:r>
      <w:r w:rsidR="00CE1276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Yükle</w:t>
      </w:r>
      <w:r w:rsidR="00CE1276" w:rsidRPr="00135C5A">
        <w:rPr>
          <w:rFonts w:ascii="Arial Narrow" w:hAnsi="Arial Narrow" w:cs="TimesNewRomanPSMT"/>
          <w:sz w:val="20"/>
          <w:szCs w:val="20"/>
        </w:rPr>
        <w:t xml:space="preserve">nicinin bu işten dolayı İdareye </w:t>
      </w:r>
      <w:r w:rsidRPr="00135C5A">
        <w:rPr>
          <w:rFonts w:ascii="Arial Narrow" w:hAnsi="Arial Narrow" w:cs="TimesNewRomanPSMT"/>
          <w:sz w:val="20"/>
          <w:szCs w:val="20"/>
        </w:rPr>
        <w:t>herhangi bir borcunun olmadığı tespit edildikten sonra sözleşmenin</w:t>
      </w:r>
      <w:r w:rsidR="00CE1276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konusunun piyasadan hazır halde alı</w:t>
      </w:r>
      <w:r w:rsidR="00CE1276" w:rsidRPr="00135C5A">
        <w:rPr>
          <w:rFonts w:ascii="Arial Narrow" w:hAnsi="Arial Narrow" w:cs="TimesNewRomanPSMT"/>
          <w:sz w:val="20"/>
          <w:szCs w:val="20"/>
        </w:rPr>
        <w:t xml:space="preserve">nıp satılan mal alımı olması ve </w:t>
      </w:r>
      <w:r w:rsidRPr="00135C5A">
        <w:rPr>
          <w:rFonts w:ascii="Arial Narrow" w:hAnsi="Arial Narrow" w:cs="TimesNewRomanPSMT"/>
          <w:sz w:val="20"/>
          <w:szCs w:val="20"/>
        </w:rPr>
        <w:t>bir garanti süresinin öngörülmesi</w:t>
      </w:r>
      <w:r w:rsidR="00CE1276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halinde yarısı, garanti süresi dolduktan sonra kalanı, garanti süresi öngörülmeyen hallerde ise tamamı,</w:t>
      </w:r>
      <w:r w:rsidR="00CE1276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Yükleniciye iade edilir.</w:t>
      </w:r>
      <w:proofErr w:type="gramEnd"/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proofErr w:type="gramStart"/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11.3.2. </w:t>
      </w:r>
      <w:r w:rsidRPr="00135C5A">
        <w:rPr>
          <w:rFonts w:ascii="Arial Narrow" w:hAnsi="Arial Narrow" w:cs="TimesNewRomanPSMT"/>
          <w:sz w:val="20"/>
          <w:szCs w:val="20"/>
        </w:rPr>
        <w:t>Yüklenicinin sözleşme konusu iş nedeniyle İdareye ve Sosyal Güvenlik Kurumuna olan borçları ile</w:t>
      </w:r>
      <w:r w:rsidR="00012653" w:rsidRPr="00135C5A">
        <w:rPr>
          <w:rFonts w:ascii="Arial Narrow" w:hAnsi="Arial Narrow" w:cs="TimesNewRomanPSMT"/>
          <w:sz w:val="20"/>
          <w:szCs w:val="20"/>
        </w:rPr>
        <w:t xml:space="preserve"> ücret ve ücret sayılan </w:t>
      </w:r>
      <w:r w:rsidRPr="00135C5A">
        <w:rPr>
          <w:rFonts w:ascii="Arial Narrow" w:hAnsi="Arial Narrow" w:cs="TimesNewRomanPSMT"/>
          <w:sz w:val="20"/>
          <w:szCs w:val="20"/>
        </w:rPr>
        <w:t>ödemelerden yapılan kanuni vergi kesintilerinin kesin kabul tarihine kadar</w:t>
      </w:r>
      <w:r w:rsidR="00012653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3</w:t>
      </w:r>
      <w:r w:rsidR="00012653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ödenmemesi halinde, p</w:t>
      </w:r>
      <w:r w:rsidR="00DD55D8" w:rsidRPr="00135C5A">
        <w:rPr>
          <w:rFonts w:ascii="Arial Narrow" w:hAnsi="Arial Narrow" w:cs="TimesNewRomanPSMT"/>
          <w:sz w:val="20"/>
          <w:szCs w:val="20"/>
        </w:rPr>
        <w:t xml:space="preserve">rotesto çekmeye ve hüküm almaya </w:t>
      </w:r>
      <w:r w:rsidRPr="00135C5A">
        <w:rPr>
          <w:rFonts w:ascii="Arial Narrow" w:hAnsi="Arial Narrow" w:cs="TimesNewRomanPSMT"/>
          <w:sz w:val="20"/>
          <w:szCs w:val="20"/>
        </w:rPr>
        <w:t>gerek kalmaksızın kesin teminatlar paraya</w:t>
      </w:r>
      <w:r w:rsidR="00DD55D8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çevrilerek borçlarına karşılık mahsup edilir, varsa kalanı yükleniciye iade edilir.</w:t>
      </w:r>
      <w:proofErr w:type="gramEnd"/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11.3.3. </w:t>
      </w:r>
      <w:r w:rsidRPr="00135C5A">
        <w:rPr>
          <w:rFonts w:ascii="Arial Narrow" w:hAnsi="Arial Narrow" w:cs="TimesNewRomanPSMT"/>
          <w:sz w:val="20"/>
          <w:szCs w:val="20"/>
        </w:rPr>
        <w:t>Yukarıdaki hükümlere göre mahsup işlemi yapılmasına gerek bulunmayan hallerde; alım konusu</w:t>
      </w:r>
      <w:r w:rsidR="00C24922" w:rsidRPr="00135C5A">
        <w:rPr>
          <w:rFonts w:ascii="Arial Narrow" w:hAnsi="Arial Narrow" w:cs="TimesNewRomanPSMT"/>
          <w:sz w:val="20"/>
          <w:szCs w:val="20"/>
        </w:rPr>
        <w:t xml:space="preserve"> malın veya malların kabul </w:t>
      </w:r>
      <w:r w:rsidRPr="00135C5A">
        <w:rPr>
          <w:rFonts w:ascii="Arial Narrow" w:hAnsi="Arial Narrow" w:cs="TimesNewRomanPSMT"/>
          <w:sz w:val="20"/>
          <w:szCs w:val="20"/>
        </w:rPr>
        <w:t>tarihinden veya varsa garanti süresinin bitim tarihinden itibaren iki yıl içinde</w:t>
      </w:r>
      <w:r w:rsidR="00C2492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İdarenin yazılı uyarısına rağ</w:t>
      </w:r>
      <w:r w:rsidR="00C24922" w:rsidRPr="00135C5A">
        <w:rPr>
          <w:rFonts w:ascii="Arial Narrow" w:hAnsi="Arial Narrow" w:cs="TimesNewRomanPSMT"/>
          <w:sz w:val="20"/>
          <w:szCs w:val="20"/>
        </w:rPr>
        <w:t xml:space="preserve">men, talep edilmemesi nedeniyle </w:t>
      </w:r>
      <w:r w:rsidRPr="00135C5A">
        <w:rPr>
          <w:rFonts w:ascii="Arial Narrow" w:hAnsi="Arial Narrow" w:cs="TimesNewRomanPSMT"/>
          <w:sz w:val="20"/>
          <w:szCs w:val="20"/>
        </w:rPr>
        <w:t>iade edilmeyen kesin teminat mektupları</w:t>
      </w:r>
      <w:r w:rsidR="00C2492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hükümsüz kalır ve düzenleyen bankaya iade edilir. Teminat mektubu dışındaki teminatlar, sürenin</w:t>
      </w:r>
      <w:r w:rsidR="00C2492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bitiminde Hazineye gelir kaydedilir.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11.3.4. </w:t>
      </w:r>
      <w:r w:rsidRPr="00135C5A">
        <w:rPr>
          <w:rFonts w:ascii="Arial Narrow" w:hAnsi="Arial Narrow" w:cs="TimesNewRomanPSMT"/>
          <w:sz w:val="20"/>
          <w:szCs w:val="20"/>
        </w:rPr>
        <w:t>Her ne suretle olursa olsun, İdarece alınan teminatlar haczedilemez ve üzerine ihtiyati tedbir</w:t>
      </w:r>
      <w:r w:rsidR="003848BA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konulamaz.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12 - Ödeme yeri ve şartları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12.1. Ödeme yeri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12.1.1. </w:t>
      </w:r>
      <w:r w:rsidRPr="00135C5A">
        <w:rPr>
          <w:rFonts w:ascii="Arial Narrow" w:hAnsi="Arial Narrow" w:cs="TimesNewRomanPSMT"/>
          <w:sz w:val="20"/>
          <w:szCs w:val="20"/>
        </w:rPr>
        <w:t xml:space="preserve">İdare tarafından sözleşmeye ilişkin ödemeler </w:t>
      </w:r>
      <w:r w:rsidR="003F4BF0" w:rsidRPr="00135C5A">
        <w:rPr>
          <w:rFonts w:ascii="Arial Narrow" w:hAnsi="Arial Narrow" w:cs="TimesNewRomanPSMT"/>
          <w:sz w:val="20"/>
          <w:szCs w:val="20"/>
        </w:rPr>
        <w:t xml:space="preserve">Kangal Köylere Hizmet Götürme Birliğinde </w:t>
      </w:r>
      <w:r w:rsidRPr="00135C5A">
        <w:rPr>
          <w:rFonts w:ascii="Arial Narrow" w:hAnsi="Arial Narrow" w:cs="TimesNewRomanPSMT"/>
          <w:sz w:val="20"/>
          <w:szCs w:val="20"/>
        </w:rPr>
        <w:t>yapılacaktır. Yüklenici tarafından alım konusu malın, sözleşme ve ihale</w:t>
      </w:r>
      <w:r w:rsidR="00585451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dokümanına uygun şekilde teslim edilmesi</w:t>
      </w:r>
      <w:r w:rsidR="00585451" w:rsidRPr="00135C5A">
        <w:rPr>
          <w:rFonts w:ascii="Arial Narrow" w:hAnsi="Arial Narrow" w:cs="TimesNewRomanPSMT"/>
          <w:sz w:val="20"/>
          <w:szCs w:val="20"/>
        </w:rPr>
        <w:t xml:space="preserve"> koşuluyla ödemelere </w:t>
      </w:r>
      <w:r w:rsidRPr="00135C5A">
        <w:rPr>
          <w:rFonts w:ascii="Arial Narrow" w:hAnsi="Arial Narrow" w:cs="TimesNewRomanPSMT"/>
          <w:sz w:val="20"/>
          <w:szCs w:val="20"/>
        </w:rPr>
        <w:t>ilişkin hususlar ve ödeme zamanı aşağıda</w:t>
      </w:r>
      <w:r w:rsidR="00585451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düzenlenmiştir.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12.2. Ödeme koşulları ve zamanı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12.2.1. </w:t>
      </w:r>
      <w:r w:rsidRPr="00135C5A">
        <w:rPr>
          <w:rFonts w:ascii="Arial Narrow" w:hAnsi="Arial Narrow" w:cs="TimesNewRomanPSMT"/>
          <w:sz w:val="20"/>
          <w:szCs w:val="20"/>
        </w:rPr>
        <w:t>Ödemeye esas para birimi TL(Türk Lirası)</w:t>
      </w:r>
      <w:r w:rsidRPr="00135C5A">
        <w:rPr>
          <w:rFonts w:ascii="Arial Narrow" w:hAnsi="Arial Narrow" w:cs="Times New Roman"/>
          <w:i/>
          <w:iCs/>
          <w:sz w:val="20"/>
          <w:szCs w:val="20"/>
        </w:rPr>
        <w:t>’</w:t>
      </w:r>
      <w:proofErr w:type="spellStart"/>
      <w:r w:rsidRPr="00135C5A">
        <w:rPr>
          <w:rFonts w:ascii="Arial Narrow" w:hAnsi="Arial Narrow" w:cs="TimesNewRomanPSMT"/>
          <w:sz w:val="20"/>
          <w:szCs w:val="20"/>
        </w:rPr>
        <w:t>dir</w:t>
      </w:r>
      <w:proofErr w:type="spellEnd"/>
      <w:r w:rsidRPr="00135C5A">
        <w:rPr>
          <w:rFonts w:ascii="Arial Narrow" w:hAnsi="Arial Narrow" w:cs="TimesNewRomanPSMT"/>
          <w:sz w:val="20"/>
          <w:szCs w:val="20"/>
        </w:rPr>
        <w:t>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12.2.2. </w:t>
      </w:r>
      <w:r w:rsidRPr="00135C5A">
        <w:rPr>
          <w:rFonts w:ascii="Arial Narrow" w:hAnsi="Arial Narrow" w:cs="TimesNewRomanPSMT"/>
          <w:sz w:val="20"/>
          <w:szCs w:val="20"/>
        </w:rPr>
        <w:t>İdare, Muayene ve Kabul Komisyonunca kabul raporu düzenlenmesinden itibaren Yüklenicinin</w:t>
      </w:r>
      <w:r w:rsidR="009A0A00" w:rsidRPr="00135C5A">
        <w:rPr>
          <w:rFonts w:ascii="Arial Narrow" w:hAnsi="Arial Narrow" w:cs="TimesNewRomanPSMT"/>
          <w:sz w:val="20"/>
          <w:szCs w:val="20"/>
        </w:rPr>
        <w:t xml:space="preserve"> yazılı talebi üzerine en geç </w:t>
      </w:r>
      <w:r w:rsidRPr="00135C5A">
        <w:rPr>
          <w:rFonts w:ascii="Arial Narrow" w:hAnsi="Arial Narrow" w:cs="TimesNewRomanPSMT"/>
          <w:sz w:val="20"/>
          <w:szCs w:val="20"/>
        </w:rPr>
        <w:t>30(otuz) gün içinde Yükleniciye veya vekiline ödemeyi yapacaktır.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12.2.3. </w:t>
      </w:r>
      <w:r w:rsidRPr="00135C5A">
        <w:rPr>
          <w:rFonts w:ascii="Arial Narrow" w:hAnsi="Arial Narrow" w:cs="TimesNewRomanPSMT"/>
          <w:sz w:val="20"/>
          <w:szCs w:val="20"/>
        </w:rPr>
        <w:t>Bu madde boş bırakılmıştır.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12.3. Akreditif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12.3.1. </w:t>
      </w:r>
      <w:r w:rsidRPr="00135C5A">
        <w:rPr>
          <w:rFonts w:ascii="Arial Narrow" w:hAnsi="Arial Narrow" w:cs="TimesNewRomanPSMT"/>
          <w:sz w:val="20"/>
          <w:szCs w:val="20"/>
        </w:rPr>
        <w:t>Bu madde boş bırakılmıştır.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Madde 13 - </w:t>
      </w:r>
      <w:r w:rsidRPr="00135C5A">
        <w:rPr>
          <w:rFonts w:ascii="Arial Narrow" w:hAnsi="Arial Narrow" w:cs="TimesNewRomanPSMT"/>
          <w:sz w:val="20"/>
          <w:szCs w:val="20"/>
        </w:rPr>
        <w:t>Avans verilmesi şartları ve miktarı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13.1. </w:t>
      </w:r>
      <w:r w:rsidRPr="00135C5A">
        <w:rPr>
          <w:rFonts w:ascii="Arial Narrow" w:hAnsi="Arial Narrow" w:cs="TimesNewRomanPSMT"/>
          <w:sz w:val="20"/>
          <w:szCs w:val="20"/>
        </w:rPr>
        <w:t>Yükleniciye taahhüdün gerçekleştirilmesi sırasında avans verilmeyecektir.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13.2. </w:t>
      </w:r>
      <w:r w:rsidRPr="00135C5A">
        <w:rPr>
          <w:rFonts w:ascii="Arial Narrow" w:hAnsi="Arial Narrow" w:cs="TimesNewRomanPSMT"/>
          <w:sz w:val="20"/>
          <w:szCs w:val="20"/>
        </w:rPr>
        <w:t>Bu madde boş bırakılmıştır.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14 - Fiyat Farkı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14.1. </w:t>
      </w:r>
      <w:r w:rsidRPr="00135C5A">
        <w:rPr>
          <w:rFonts w:ascii="Arial Narrow" w:hAnsi="Arial Narrow" w:cs="TimesNewRomanPSMT"/>
          <w:sz w:val="20"/>
          <w:szCs w:val="20"/>
        </w:rPr>
        <w:t>Bu ihalede fiyat farkı hesaplanacaktır.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lastRenderedPageBreak/>
        <w:t>Yürürlükteki 4734 Sayılı Kamu İhale Kanununun İhalesi Yapılacak Olan Mal Alımlarına İlişkin Fiyat</w:t>
      </w:r>
      <w:r w:rsidR="009A0A00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Farkı Hesabında Uygulanacak Esasların 7.maddesindeki formüle göre hesaplanacaktır.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14.1.1. </w:t>
      </w:r>
      <w:r w:rsidRPr="00135C5A">
        <w:rPr>
          <w:rFonts w:ascii="Arial Narrow" w:hAnsi="Arial Narrow" w:cs="TimesNewRomanPSMT"/>
          <w:sz w:val="20"/>
          <w:szCs w:val="20"/>
        </w:rPr>
        <w:t>Sözleşmede yer alan fiyat farkına ilişkin esas ve usullerde sözleşme imzalandıktan sonra değişiklik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proofErr w:type="gramStart"/>
      <w:r w:rsidRPr="00135C5A">
        <w:rPr>
          <w:rFonts w:ascii="Arial Narrow" w:hAnsi="Arial Narrow" w:cs="TimesNewRomanPSMT"/>
          <w:sz w:val="20"/>
          <w:szCs w:val="20"/>
        </w:rPr>
        <w:t>yapılamaz</w:t>
      </w:r>
      <w:proofErr w:type="gramEnd"/>
      <w:r w:rsidRPr="00135C5A">
        <w:rPr>
          <w:rFonts w:ascii="Arial Narrow" w:hAnsi="Arial Narrow" w:cs="TimesNewRomanPSMT"/>
          <w:sz w:val="20"/>
          <w:szCs w:val="20"/>
        </w:rPr>
        <w:t>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15 - Alt yüklenicilere ilişkin bilgiler ve sorumluluklar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15.1. </w:t>
      </w:r>
      <w:r w:rsidRPr="00135C5A">
        <w:rPr>
          <w:rFonts w:ascii="Arial Narrow" w:hAnsi="Arial Narrow" w:cs="TimesNewRomanPSMT"/>
          <w:sz w:val="20"/>
          <w:szCs w:val="20"/>
        </w:rPr>
        <w:t>Bu işte alt Yüklenici çalıştırılmayacak ve işlerin tamamı Yüklenicinin kendisi tarafından yapılacaktır.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16 - Yüklenicinin yükümlülükleri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16.1.Yüklenicinin genel yükümlülükleri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16.1.1. </w:t>
      </w:r>
      <w:r w:rsidRPr="00135C5A">
        <w:rPr>
          <w:rFonts w:ascii="Arial Narrow" w:hAnsi="Arial Narrow" w:cs="TimesNewRomanPSMT"/>
          <w:sz w:val="20"/>
          <w:szCs w:val="20"/>
        </w:rPr>
        <w:t>Yüklenici, işlere gereken özen ve ihtimamı göstermeyi, sözleşme konusu malı/işi, sözleşme ve ihale</w:t>
      </w:r>
      <w:r w:rsidR="009A0A00" w:rsidRPr="00135C5A">
        <w:rPr>
          <w:rFonts w:ascii="Arial Narrow" w:hAnsi="Arial Narrow" w:cs="TimesNewRomanPSMT"/>
          <w:sz w:val="20"/>
          <w:szCs w:val="20"/>
        </w:rPr>
        <w:t xml:space="preserve"> dokümanlarına göre </w:t>
      </w:r>
      <w:r w:rsidRPr="00135C5A">
        <w:rPr>
          <w:rFonts w:ascii="Arial Narrow" w:hAnsi="Arial Narrow" w:cs="TimesNewRomanPSMT"/>
          <w:sz w:val="20"/>
          <w:szCs w:val="20"/>
        </w:rPr>
        <w:t xml:space="preserve">belirlenen süre, miktar ve bedel </w:t>
      </w:r>
      <w:proofErr w:type="gramStart"/>
      <w:r w:rsidRPr="00135C5A">
        <w:rPr>
          <w:rFonts w:ascii="Arial Narrow" w:hAnsi="Arial Narrow" w:cs="TimesNewRomanPSMT"/>
          <w:sz w:val="20"/>
          <w:szCs w:val="20"/>
        </w:rPr>
        <w:t>dahilinde</w:t>
      </w:r>
      <w:proofErr w:type="gramEnd"/>
      <w:r w:rsidRPr="00135C5A">
        <w:rPr>
          <w:rFonts w:ascii="Arial Narrow" w:hAnsi="Arial Narrow" w:cs="TimesNewRomanPSMT"/>
          <w:sz w:val="20"/>
          <w:szCs w:val="20"/>
        </w:rPr>
        <w:t xml:space="preserve"> gerçekleştirmeyi ve oluşabilecek kusurları</w:t>
      </w:r>
      <w:r w:rsidR="009A0A00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sözleşme hükümleri</w:t>
      </w:r>
      <w:r w:rsidR="009A0A00" w:rsidRPr="00135C5A">
        <w:rPr>
          <w:rFonts w:ascii="Arial Narrow" w:hAnsi="Arial Narrow" w:cs="TimesNewRomanPSMT"/>
          <w:sz w:val="20"/>
          <w:szCs w:val="20"/>
        </w:rPr>
        <w:t xml:space="preserve">ne uygun olarak gidermeyi kabul </w:t>
      </w:r>
      <w:r w:rsidRPr="00135C5A">
        <w:rPr>
          <w:rFonts w:ascii="Arial Narrow" w:hAnsi="Arial Narrow" w:cs="TimesNewRomanPSMT"/>
          <w:sz w:val="20"/>
          <w:szCs w:val="20"/>
        </w:rPr>
        <w:t>ve taahhüt eder. Yüklenici, üstlenmiş olduğu iş ve</w:t>
      </w:r>
      <w:r w:rsidR="009A0A00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bu işe ilişkin programa uygun olarak, malın süresinde teslim ve montajı için gerekli her türlü makine, araç</w:t>
      </w:r>
      <w:r w:rsidR="009A0A00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ve yardımcı tesisleri hazırlamak, her türlü malzemeyi ve personeli sağlamak zorundadır. İdarenin uyarı ve</w:t>
      </w:r>
      <w:r w:rsidR="009A0A00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talimatlarına uymaması veya sözleşmede belirtilen yükümlülüklerin ihlal edilmesi nedeniyle, İdarenin</w:t>
      </w:r>
      <w:r w:rsidR="009A0A00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="000A51C2" w:rsidRPr="00135C5A">
        <w:rPr>
          <w:rFonts w:ascii="Arial Narrow" w:hAnsi="Arial Narrow" w:cs="TimesNewRomanPSMT"/>
          <w:sz w:val="20"/>
          <w:szCs w:val="20"/>
        </w:rPr>
        <w:t xml:space="preserve">ve/veya üçüncü şahısların bir </w:t>
      </w:r>
      <w:r w:rsidRPr="00135C5A">
        <w:rPr>
          <w:rFonts w:ascii="Arial Narrow" w:hAnsi="Arial Narrow" w:cs="TimesNewRomanPSMT"/>
          <w:sz w:val="20"/>
          <w:szCs w:val="20"/>
        </w:rPr>
        <w:t>zarara uğraması halinde, her türlü zarar ve ziyan yükleniciye tazmin ettirilir.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16.1.2</w:t>
      </w:r>
      <w:r w:rsidRPr="00135C5A">
        <w:rPr>
          <w:rFonts w:ascii="Arial Narrow" w:hAnsi="Arial Narrow" w:cs="TimesNewRomanPSMT"/>
          <w:sz w:val="20"/>
          <w:szCs w:val="20"/>
        </w:rPr>
        <w:t>. Yüklenici, işin yapımı sırasında 4735 sayılı Kanun ile yürürlükteki diğer kanun, tüzük, yönetmelik</w:t>
      </w:r>
      <w:r w:rsidR="000A51C2" w:rsidRPr="00135C5A">
        <w:rPr>
          <w:rFonts w:ascii="Arial Narrow" w:hAnsi="Arial Narrow" w:cs="TimesNewRomanPSMT"/>
          <w:sz w:val="20"/>
          <w:szCs w:val="20"/>
        </w:rPr>
        <w:t xml:space="preserve"> ve benzeri mevzuat hükümlerine </w:t>
      </w:r>
      <w:r w:rsidRPr="00135C5A">
        <w:rPr>
          <w:rFonts w:ascii="Arial Narrow" w:hAnsi="Arial Narrow" w:cs="TimesNewRomanPSMT"/>
          <w:sz w:val="20"/>
          <w:szCs w:val="20"/>
        </w:rPr>
        <w:t>de uymakla yükümlüdür. Yüklenicinin bu yükümlülüğünü ihlal etmesi</w:t>
      </w:r>
      <w:r w:rsidR="000A51C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nedeniyle ortaya çıkan zararlar ile üçüncü kişilere, çevreye veya İdare personeline verilen zarar ve</w:t>
      </w:r>
      <w:r w:rsidR="000A51C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ziyandan Yüklenici sorumludur. Bu şekilde meydana gelen zarar ve ziyanın İdarece tazmin edilmesi</w:t>
      </w:r>
      <w:r w:rsidR="000A51C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halinde, tazmin bedeli Yüklenicinin alacaklarından kesilmek suretiyle tahsil edilir. Yükleniciden yapılacak</w:t>
      </w:r>
      <w:r w:rsidR="000A51C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kesintilerin İdare alacağını karşılayamaması durumunda kalan miktar, Yüklenicinin kesin teminatı ile varsa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proofErr w:type="gramStart"/>
      <w:r w:rsidRPr="00135C5A">
        <w:rPr>
          <w:rFonts w:ascii="Arial Narrow" w:hAnsi="Arial Narrow" w:cs="TimesNewRomanPSMT"/>
          <w:sz w:val="20"/>
          <w:szCs w:val="20"/>
        </w:rPr>
        <w:t>ek</w:t>
      </w:r>
      <w:proofErr w:type="gramEnd"/>
      <w:r w:rsidRPr="00135C5A">
        <w:rPr>
          <w:rFonts w:ascii="Arial Narrow" w:hAnsi="Arial Narrow" w:cs="TimesNewRomanPSMT"/>
          <w:sz w:val="20"/>
          <w:szCs w:val="20"/>
        </w:rPr>
        <w:t xml:space="preserve"> kesin teminatı paraya çevrilmek suretiyle karşılanır. İdare alacağının bu şekilde dahi tahsil edilemediği</w:t>
      </w:r>
      <w:r w:rsidR="000A51C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durumlarda, alacak miktarı genel hükümlere göre Yükleniciden tahsil edilir.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16.1.3. </w:t>
      </w:r>
      <w:r w:rsidRPr="00135C5A">
        <w:rPr>
          <w:rFonts w:ascii="Arial Narrow" w:hAnsi="Arial Narrow" w:cs="TimesNewRomanPSMT"/>
          <w:sz w:val="20"/>
          <w:szCs w:val="20"/>
        </w:rPr>
        <w:t>Yüklenici, sözleşme konusu malların İdareye teslimine kadar korunmasından sorumludur.</w:t>
      </w:r>
      <w:r w:rsidR="0053582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Yüklenici, malın İdareye tesliminden önce deprem, su baskını, toprak kayması, fırtına, yangın, hırsızlık,</w:t>
      </w:r>
      <w:r w:rsidR="0053582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 xml:space="preserve">üçüncü kişiler tarafından verilecek zararlar </w:t>
      </w:r>
      <w:proofErr w:type="gramStart"/>
      <w:r w:rsidRPr="00135C5A">
        <w:rPr>
          <w:rFonts w:ascii="Arial Narrow" w:hAnsi="Arial Narrow" w:cs="TimesNewRomanPSMT"/>
          <w:sz w:val="20"/>
          <w:szCs w:val="20"/>
        </w:rPr>
        <w:t>dahil</w:t>
      </w:r>
      <w:proofErr w:type="gramEnd"/>
      <w:r w:rsidRPr="00135C5A">
        <w:rPr>
          <w:rFonts w:ascii="Arial Narrow" w:hAnsi="Arial Narrow" w:cs="TimesNewRomanPSMT"/>
          <w:sz w:val="20"/>
          <w:szCs w:val="20"/>
        </w:rPr>
        <w:t xml:space="preserve"> olmak üzere malın zayii, kısmen veya tamamen hasar</w:t>
      </w:r>
      <w:r w:rsidR="0053582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görmesi gibi durumlarda malı yenisi ile değiştirmek zorundadır.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16.1.4. </w:t>
      </w:r>
      <w:r w:rsidRPr="00135C5A">
        <w:rPr>
          <w:rFonts w:ascii="Arial Narrow" w:hAnsi="Arial Narrow" w:cs="TimesNewRomanPSMT"/>
          <w:sz w:val="20"/>
          <w:szCs w:val="20"/>
        </w:rPr>
        <w:t>Yüklenici, yetkili kuruluşlarca alım konusu malın piyasaya arzına ve ürün güvenliğine ilişkin</w:t>
      </w:r>
      <w:r w:rsidR="004255DF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yaptıkları düzenlemelere uygun mal teslim etmek zorundadır.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16.2. İş programı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4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16.2.1. </w:t>
      </w:r>
      <w:r w:rsidRPr="00135C5A">
        <w:rPr>
          <w:rFonts w:ascii="Arial Narrow" w:hAnsi="Arial Narrow" w:cs="TimesNewRomanPSMT"/>
          <w:sz w:val="20"/>
          <w:szCs w:val="20"/>
        </w:rPr>
        <w:t>Yüklenici personeli, teslim programında yapılan düzenlemeye uygun olarak teslim ve montaj</w:t>
      </w:r>
      <w:r w:rsidR="004255DF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işlemini gerçekleştirecektir. Ancak, İdarece yapılacak alımın montaj, yerinde üretim gibi durumları da</w:t>
      </w:r>
      <w:r w:rsidR="004255DF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kapsayan teslim programında bir değişiklik yapılması halinde Yüklenici de bu yeni programa uygun olarak</w:t>
      </w:r>
      <w:r w:rsidR="004255DF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iş saatlerini İdarenin talebi doğrultusunda değiştirecektir. Ancak, İdare</w:t>
      </w:r>
      <w:r w:rsidR="00696C95" w:rsidRPr="00135C5A">
        <w:rPr>
          <w:rFonts w:ascii="Arial Narrow" w:hAnsi="Arial Narrow" w:cs="TimesNewRomanPSMT"/>
          <w:sz w:val="20"/>
          <w:szCs w:val="20"/>
        </w:rPr>
        <w:t xml:space="preserve"> tarafından yapılan değişiklik, </w:t>
      </w:r>
      <w:r w:rsidRPr="00135C5A">
        <w:rPr>
          <w:rFonts w:ascii="Arial Narrow" w:hAnsi="Arial Narrow" w:cs="TimesNewRomanPSMT"/>
          <w:sz w:val="20"/>
          <w:szCs w:val="20"/>
        </w:rPr>
        <w:t>iş</w:t>
      </w:r>
      <w:r w:rsidR="00696C95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programının uzamasına sebep olmamalıdır.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16.3. Güvenlik önlemleri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16.3.1.</w:t>
      </w:r>
      <w:r w:rsidRPr="00135C5A">
        <w:rPr>
          <w:rFonts w:ascii="Arial Narrow" w:hAnsi="Arial Narrow" w:cs="TimesNewRomanPSMT"/>
          <w:sz w:val="20"/>
          <w:szCs w:val="20"/>
        </w:rPr>
        <w:t>Yüklenici;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a) İşle ilgili olarak uyulması gereken tüm güvenlik kurallarına uymak,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b) İşyerinde bulunma yetkisine sahip tüm personelin güvenliğini sağlamak,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 xml:space="preserve">c) İşyerinin ve bu iş nedeniyle kendisine tevdi edilen her türlü </w:t>
      </w:r>
      <w:proofErr w:type="gramStart"/>
      <w:r w:rsidRPr="00135C5A">
        <w:rPr>
          <w:rFonts w:ascii="Arial Narrow" w:hAnsi="Arial Narrow" w:cs="TimesNewRomanPSMT"/>
          <w:sz w:val="20"/>
          <w:szCs w:val="20"/>
        </w:rPr>
        <w:t>ekipman</w:t>
      </w:r>
      <w:proofErr w:type="gramEnd"/>
      <w:r w:rsidRPr="00135C5A">
        <w:rPr>
          <w:rFonts w:ascii="Arial Narrow" w:hAnsi="Arial Narrow" w:cs="TimesNewRomanPSMT"/>
          <w:sz w:val="20"/>
          <w:szCs w:val="20"/>
        </w:rPr>
        <w:t>, malzeme, araç gereç ile</w:t>
      </w:r>
      <w:r w:rsidR="00F74225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bilgi ve belgelerin güvenliğinin sağlanması için her türlü tedbiri almak,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ç) Malın temini ile sair yükümlülüklerin yerine getirilmesi nedeniyle üçüncü kişilerin can ve mal</w:t>
      </w:r>
      <w:r w:rsidR="00F74225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güvenliğinin sağlanması amacıyla ilgili mevzuat uyarınca her türlü tedbiri almak,</w:t>
      </w:r>
      <w:r w:rsidR="00F74225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zorundadır.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16.3.2. </w:t>
      </w:r>
      <w:r w:rsidRPr="00135C5A">
        <w:rPr>
          <w:rFonts w:ascii="Arial Narrow" w:hAnsi="Arial Narrow" w:cs="TimesNewRomanPSMT"/>
          <w:sz w:val="20"/>
          <w:szCs w:val="20"/>
        </w:rPr>
        <w:t>Yüklenicinin bu zorunluluklara uymaması nedeniyle İdarenin ve/veya üçüncü şahısların bir zarara</w:t>
      </w:r>
      <w:r w:rsidR="003F60FC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uğraması halinde, her türlü zarar ve ziyan Yükleniciye tazmin ettirilir.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16.4.Yüklenicinin çalıştırdığı personele ilişkin sorumlulukları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16.4.1. </w:t>
      </w:r>
      <w:r w:rsidRPr="00135C5A">
        <w:rPr>
          <w:rFonts w:ascii="Arial Narrow" w:hAnsi="Arial Narrow" w:cs="TimesNewRomanPSMT"/>
          <w:sz w:val="20"/>
          <w:szCs w:val="20"/>
        </w:rPr>
        <w:t>Yüklenici, işin yerine getirilmesi sırasında yasa, yönetmelik ve tüzükler ile belirlenen standartlara</w:t>
      </w:r>
      <w:r w:rsidR="003F60FC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uygun iş ve işçi sağlığı ile ilgili tüm güvenlik önlemlerini almakla yükümlüdür.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16.4.2. </w:t>
      </w:r>
      <w:r w:rsidRPr="00135C5A">
        <w:rPr>
          <w:rFonts w:ascii="Arial Narrow" w:hAnsi="Arial Narrow" w:cs="TimesNewRomanPSMT"/>
          <w:sz w:val="20"/>
          <w:szCs w:val="20"/>
        </w:rPr>
        <w:t>Yüklenicinin ilgili mevzuata göre gerekli önlemleri almasına rağmen olabilecek kazalarda,</w:t>
      </w:r>
      <w:r w:rsidR="003F60FC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Yüklenicinin personelinden kazaya uğrayanların tedavilerine ilişkin giderler ile kendilerine ödenecek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proofErr w:type="gramStart"/>
      <w:r w:rsidRPr="00135C5A">
        <w:rPr>
          <w:rFonts w:ascii="Arial Narrow" w:hAnsi="Arial Narrow" w:cs="TimesNewRomanPSMT"/>
          <w:sz w:val="20"/>
          <w:szCs w:val="20"/>
        </w:rPr>
        <w:t>tazminat</w:t>
      </w:r>
      <w:proofErr w:type="gramEnd"/>
      <w:r w:rsidRPr="00135C5A">
        <w:rPr>
          <w:rFonts w:ascii="Arial Narrow" w:hAnsi="Arial Narrow" w:cs="TimesNewRomanPSMT"/>
          <w:sz w:val="20"/>
          <w:szCs w:val="20"/>
        </w:rPr>
        <w:t xml:space="preserve"> Yükleniciye aittir. Ayrıca, personelden iş başında veya iş yüzünden ölenlerin defin giderleri ile</w:t>
      </w:r>
      <w:r w:rsidR="003F60FC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ailelerine ödenecek tazminatın tümü de Yüklenici tarafından karşılanır.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16.4.3. </w:t>
      </w:r>
      <w:r w:rsidRPr="00135C5A">
        <w:rPr>
          <w:rFonts w:ascii="Arial Narrow" w:hAnsi="Arial Narrow" w:cs="TimesNewRomanPSMT"/>
          <w:sz w:val="20"/>
          <w:szCs w:val="20"/>
        </w:rPr>
        <w:t>Yüklenicinin teknik ve idari personeli ile Alt Yüklenicileri ve bunların personelinden her ne şekilde</w:t>
      </w:r>
      <w:r w:rsidR="003F60FC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olursa olsun, iş başında bulunmasına engel durumları tespit edilenler, İdare tarafından yapılacak bildirim</w:t>
      </w:r>
      <w:r w:rsidR="003F60FC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üzerine, Yüklenici tarafından derhal iş başından uzaklaştırılır.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16.4.4. </w:t>
      </w:r>
      <w:r w:rsidRPr="00135C5A">
        <w:rPr>
          <w:rFonts w:ascii="Arial Narrow" w:hAnsi="Arial Narrow" w:cs="TimesNewRomanPSMT"/>
          <w:sz w:val="20"/>
          <w:szCs w:val="20"/>
        </w:rPr>
        <w:t>İhale dokümanında Yüklenici tarafından personel çalıştırılması öngörülmüş ise bu personelin</w:t>
      </w:r>
      <w:r w:rsidR="00CE52F9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çalıştırıldığına ilişkin belgeleri İdareye vermek zorundadır.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16.5. Malların taşınması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16.5.1.</w:t>
      </w:r>
      <w:r w:rsidRPr="00135C5A">
        <w:rPr>
          <w:rFonts w:ascii="Arial Narrow" w:hAnsi="Arial Narrow" w:cs="TimesNewRomanPSMT"/>
          <w:sz w:val="20"/>
          <w:szCs w:val="20"/>
        </w:rPr>
        <w:t>Yüklenici, iş için gerekli tüm mal ve malzemenin montajından, ambalajlanmasından,</w:t>
      </w:r>
      <w:r w:rsidR="00CE52F9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yüklenmesinden, taşınmasından, teslim edilmesinden, boşaltılmasından, depolanmasından ve</w:t>
      </w:r>
      <w:r w:rsidR="00CE52F9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korunmasından sorumludur. Malzemele</w:t>
      </w:r>
      <w:r w:rsidR="00CE52F9" w:rsidRPr="00135C5A">
        <w:rPr>
          <w:rFonts w:ascii="Arial Narrow" w:hAnsi="Arial Narrow" w:cs="TimesNewRomanPSMT"/>
          <w:sz w:val="20"/>
          <w:szCs w:val="20"/>
        </w:rPr>
        <w:t xml:space="preserve">rin taşınması sırasında meydana </w:t>
      </w:r>
      <w:r w:rsidRPr="00135C5A">
        <w:rPr>
          <w:rFonts w:ascii="Arial Narrow" w:hAnsi="Arial Narrow" w:cs="TimesNewRomanPSMT"/>
          <w:sz w:val="20"/>
          <w:szCs w:val="20"/>
        </w:rPr>
        <w:t>gelebilecek her türlü hasardan</w:t>
      </w:r>
      <w:r w:rsidR="00CE52F9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Yüklenici sorumludur.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16.5.2. </w:t>
      </w:r>
      <w:r w:rsidRPr="00135C5A">
        <w:rPr>
          <w:rFonts w:ascii="Arial Narrow" w:hAnsi="Arial Narrow" w:cs="TimesNewRomanPSMT"/>
          <w:sz w:val="20"/>
          <w:szCs w:val="20"/>
        </w:rPr>
        <w:t>Yüklenici malın taşınması sırasında kendi personelinden dolayı yolların, köprülerin zarar</w:t>
      </w:r>
      <w:r w:rsidR="00DA77F1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görmemesi için gerekli çabayı gösterecektir. Bu amaçla uygun taşıtların ve yolların kullanılması esastır.</w:t>
      </w:r>
      <w:r w:rsidR="00DA77F1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Yolların kullanımı ile ilgili olarak yetkili makamlardan izin alınması gerekiyorsa, gerekli izinler taşıma</w:t>
      </w:r>
      <w:r w:rsidR="00DA77F1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işleminin başlamasından önce Yüklenici tarafından temin edilir. Erişim yollarının kullanılması nedeniyle,</w:t>
      </w:r>
      <w:r w:rsidR="00112F1F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ilgili kurum ve kuruluşlardan gelecek her türlü talep, Yüklenici tarafından karşılanır.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17 - Eğitim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17.1. </w:t>
      </w:r>
      <w:r w:rsidRPr="00135C5A">
        <w:rPr>
          <w:rFonts w:ascii="Arial Narrow" w:hAnsi="Arial Narrow" w:cs="TimesNewRomanPSMT"/>
          <w:sz w:val="20"/>
          <w:szCs w:val="20"/>
        </w:rPr>
        <w:t>Bu madde boş bırakılmıştır.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lastRenderedPageBreak/>
        <w:t>Madde 18 - Alım konusu mala ilişkin dokümantasyon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18.1. </w:t>
      </w:r>
      <w:r w:rsidRPr="00135C5A">
        <w:rPr>
          <w:rFonts w:ascii="Arial Narrow" w:hAnsi="Arial Narrow" w:cs="TimesNewRomanPSMT"/>
          <w:sz w:val="20"/>
          <w:szCs w:val="20"/>
        </w:rPr>
        <w:t>Bu madde boş bırakılmıştır.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19 - Yeni model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19.1. </w:t>
      </w:r>
      <w:r w:rsidRPr="00135C5A">
        <w:rPr>
          <w:rFonts w:ascii="Arial Narrow" w:hAnsi="Arial Narrow" w:cs="TimesNewRomanPSMT"/>
          <w:sz w:val="20"/>
          <w:szCs w:val="20"/>
        </w:rPr>
        <w:t>Bu madde boş bırakılmıştır.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20 - Ambalajlama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20.1. </w:t>
      </w:r>
      <w:r w:rsidRPr="00135C5A">
        <w:rPr>
          <w:rFonts w:ascii="Arial Narrow" w:hAnsi="Arial Narrow" w:cs="TimesNewRomanPSMT"/>
          <w:sz w:val="20"/>
          <w:szCs w:val="20"/>
        </w:rPr>
        <w:t>Bu madde boş bırakılmıştır.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21 - Reklam yasağı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21.1. </w:t>
      </w:r>
      <w:r w:rsidRPr="00135C5A">
        <w:rPr>
          <w:rFonts w:ascii="Arial Narrow" w:hAnsi="Arial Narrow" w:cs="TimesNewRomanPSMT"/>
          <w:sz w:val="20"/>
          <w:szCs w:val="20"/>
        </w:rPr>
        <w:t>Yüklenici, İdare tarafından yazılı olarak izin verilmediği sürece, temin ettiği mal ile ilgili olarak</w:t>
      </w:r>
      <w:r w:rsidR="00B631BF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İdarenin adını broşür veya herhangi bir tanıtım vasıtasında kullanamaz, ilan edemez.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Madde 22 - Fikri ve </w:t>
      </w:r>
      <w:proofErr w:type="gramStart"/>
      <w:r w:rsidRPr="00135C5A">
        <w:rPr>
          <w:rFonts w:ascii="Arial Narrow" w:hAnsi="Arial Narrow" w:cs="TimesNewRomanPS-BoldMT"/>
          <w:b/>
          <w:bCs/>
          <w:sz w:val="20"/>
          <w:szCs w:val="20"/>
        </w:rPr>
        <w:t>sınai</w:t>
      </w:r>
      <w:proofErr w:type="gramEnd"/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 mülkiyet hakları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22.1. </w:t>
      </w:r>
      <w:r w:rsidRPr="00135C5A">
        <w:rPr>
          <w:rFonts w:ascii="Arial Narrow" w:hAnsi="Arial Narrow" w:cs="TimesNewRomanPSMT"/>
          <w:sz w:val="20"/>
          <w:szCs w:val="20"/>
        </w:rPr>
        <w:t>Bu madde boş bırakılmıştır.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23 - Sözleşmede değişiklik yapılması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23.1. </w:t>
      </w:r>
      <w:r w:rsidRPr="00135C5A">
        <w:rPr>
          <w:rFonts w:ascii="Arial Narrow" w:hAnsi="Arial Narrow" w:cs="TimesNewRomanPSMT"/>
          <w:sz w:val="20"/>
          <w:szCs w:val="20"/>
        </w:rPr>
        <w:t>Sözleşme imzalandıktan sonra, sözleşme bedelinin aşılmaması ve İdare ile yüklenicinin karşılıklı</w:t>
      </w:r>
      <w:r w:rsidR="002306D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olarak anlaşması kaydıyla, aşağıda belirtilen hususlarda sözleşme hükümlerinde değişiklik yapılabilir: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a) Malın montaj veya teslim yeri.</w:t>
      </w:r>
    </w:p>
    <w:p w:rsidR="003553A9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b) Malın süresinden önce montaj ve teslim edilmesi kaydıyla işin süresi ve bu süreye uygun olarak</w:t>
      </w:r>
      <w:r w:rsidR="003553A9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ödeme şartları.</w:t>
      </w:r>
      <w:r w:rsidR="003553A9" w:rsidRPr="00135C5A">
        <w:rPr>
          <w:rFonts w:ascii="Arial Narrow" w:hAnsi="Arial Narrow" w:cs="TimesNewRomanPSMT"/>
          <w:sz w:val="20"/>
          <w:szCs w:val="20"/>
        </w:rPr>
        <w:t xml:space="preserve"> 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23.2. </w:t>
      </w:r>
      <w:r w:rsidRPr="00135C5A">
        <w:rPr>
          <w:rFonts w:ascii="Arial Narrow" w:hAnsi="Arial Narrow" w:cs="TimesNewRomanPSMT"/>
          <w:sz w:val="20"/>
          <w:szCs w:val="20"/>
        </w:rPr>
        <w:t>Bu hallerin dışında sözleşme hükümlerinde değişiklik yapılamaz ve ek sözleşme düzenlenemez.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24 - Sözleşme kapsamında yaptırılabilecek ilave işler, iş eksilişi ve işin tasfiyesi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24.1. </w:t>
      </w:r>
      <w:r w:rsidRPr="00135C5A">
        <w:rPr>
          <w:rFonts w:ascii="Arial Narrow" w:hAnsi="Arial Narrow" w:cs="TimesNewRomanPSMT"/>
          <w:sz w:val="20"/>
          <w:szCs w:val="20"/>
        </w:rPr>
        <w:t>Öngörülemeyen durumlar nedeniyle iş artışının zorunlu olması halinde, işin;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a) Sözleşmeye konu alım içinde kalması,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b) İdareyi külfete sokmaksızın asıl işten ayrılmasının teknik veya ekonomik olarak mümkün olmaması,</w:t>
      </w:r>
      <w:r w:rsidR="007123E4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şartlarıyla, birim fiyat teklif almak suretiyle ihale edilen mal alımlarında sözleşme bedelinin % 20 'sine</w:t>
      </w:r>
      <w:r w:rsidR="007123E4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 xml:space="preserve">kadar oran </w:t>
      </w:r>
      <w:proofErr w:type="gramStart"/>
      <w:r w:rsidRPr="00135C5A">
        <w:rPr>
          <w:rFonts w:ascii="Arial Narrow" w:hAnsi="Arial Narrow" w:cs="TimesNewRomanPSMT"/>
          <w:sz w:val="20"/>
          <w:szCs w:val="20"/>
        </w:rPr>
        <w:t>dahilinde</w:t>
      </w:r>
      <w:proofErr w:type="gramEnd"/>
      <w:r w:rsidRPr="00135C5A">
        <w:rPr>
          <w:rFonts w:ascii="Arial Narrow" w:hAnsi="Arial Narrow" w:cs="TimesNewRomanPSMT"/>
          <w:sz w:val="20"/>
          <w:szCs w:val="20"/>
        </w:rPr>
        <w:t>, süre hariç sözleşme ve ihale dokümanındaki hükümler çerçevesinde ilave iş aynı</w:t>
      </w:r>
      <w:r w:rsidR="00C90463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Yükleniciye yaptırılabilir.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24.2. </w:t>
      </w:r>
      <w:r w:rsidRPr="00135C5A">
        <w:rPr>
          <w:rFonts w:ascii="Arial Narrow" w:hAnsi="Arial Narrow" w:cs="TimesNewRomanPSMT"/>
          <w:sz w:val="20"/>
          <w:szCs w:val="20"/>
        </w:rPr>
        <w:t xml:space="preserve">İşin bu şartlar </w:t>
      </w:r>
      <w:proofErr w:type="gramStart"/>
      <w:r w:rsidRPr="00135C5A">
        <w:rPr>
          <w:rFonts w:ascii="Arial Narrow" w:hAnsi="Arial Narrow" w:cs="TimesNewRomanPSMT"/>
          <w:sz w:val="20"/>
          <w:szCs w:val="20"/>
        </w:rPr>
        <w:t>dahilinde</w:t>
      </w:r>
      <w:proofErr w:type="gramEnd"/>
      <w:r w:rsidRPr="00135C5A">
        <w:rPr>
          <w:rFonts w:ascii="Arial Narrow" w:hAnsi="Arial Narrow" w:cs="TimesNewRomanPSMT"/>
          <w:sz w:val="20"/>
          <w:szCs w:val="20"/>
        </w:rPr>
        <w:t xml:space="preserve"> tamamlanamayacağının anlaşılması durumunda ise artış yapılmaksızın hesabı</w:t>
      </w:r>
      <w:r w:rsidR="00C90463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genel hükümlere göre tasfiye edilir. Bu durumda, Yüklenicinin sözleşme bedeli tamamlanıncaya kadar işi</w:t>
      </w:r>
      <w:r w:rsidR="00C90463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ihale dokümanı ve sözleşme hükümlerine uygun olarak yerine getirmesi zorunludur.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24.3. </w:t>
      </w:r>
      <w:r w:rsidRPr="00135C5A">
        <w:rPr>
          <w:rFonts w:ascii="Arial Narrow" w:hAnsi="Arial Narrow" w:cs="TimesNewRomanPSMT"/>
          <w:sz w:val="20"/>
          <w:szCs w:val="20"/>
        </w:rPr>
        <w:t>Bu ihalede, 4735 sayılı Kamu İhale Sözleşmeleri Kanununun 24 üncü maddesi çerçevesinde iş</w:t>
      </w:r>
      <w:r w:rsidR="00C90463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eksilişi yapılabilir. İhale konusu işin sözleşme bedelinin % 80'inden daha düşük bedelle tamamlanacağının</w:t>
      </w:r>
      <w:r w:rsidR="00C90463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anlaşılması halinde ise Yükleniciye, yapmış olduğu gerçek giderler ve yüklenici kârına karşılık olarak,</w:t>
      </w:r>
      <w:r w:rsidR="00C90463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sözleşme bedelinin % 80'i ile sözleşme fiyatlarıyla yaptığı işin tutarı arasındaki bedel farkının % 5'i ödenir.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25 – Süre uzatımı verilebilecek haller ve şartları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25.1. </w:t>
      </w:r>
      <w:r w:rsidRPr="00135C5A">
        <w:rPr>
          <w:rFonts w:ascii="Arial Narrow" w:hAnsi="Arial Narrow" w:cs="TimesNewRomanPSMT"/>
          <w:sz w:val="20"/>
          <w:szCs w:val="20"/>
        </w:rPr>
        <w:t>Mücbir sebepler nedeniyle süre uzatımı verilebilecek haller aşağıda sayılmıştır.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25.1.1. </w:t>
      </w:r>
      <w:r w:rsidRPr="00135C5A">
        <w:rPr>
          <w:rFonts w:ascii="Arial Narrow" w:hAnsi="Arial Narrow" w:cs="TimesNewRomanPSMT"/>
          <w:sz w:val="20"/>
          <w:szCs w:val="20"/>
        </w:rPr>
        <w:t>Mücbir sebepler: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a) Doğal afetler.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b) Kanuni grev.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c) Genel salgın hastalık.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ç) Kısmi veya genel seferberlik ilanı.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d) Gerektiğinde Kamu İhale Kurumu tarafından belirlenecek benzeri diğer haller.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25.1.2. </w:t>
      </w:r>
      <w:r w:rsidRPr="00135C5A">
        <w:rPr>
          <w:rFonts w:ascii="Arial Narrow" w:hAnsi="Arial Narrow" w:cs="TimesNewRomanPSMT"/>
          <w:sz w:val="20"/>
          <w:szCs w:val="20"/>
        </w:rPr>
        <w:t>Yukarıda belirtilen hallerin mücbir sebep olarak kabul edilmesi ve yükleniciye süre uzatımı</w:t>
      </w:r>
      <w:r w:rsidR="003445A0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verilebilmesi için, mücbir sebep olarak kabul edilecek durumun;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a) Yüklenicinin kusurundan kaynaklanmamış olması,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b) Taahhüdün yerine getirilmesine engel nitelikte olması,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c) Yüklenicinin bu engeli ortadan kaldırmaya gücünün yetmemesi,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ç) Mücbir sebebin meydana geldiği tarihi izleyen yirmi gün içinde yüklenicinin İdareye yazılı olarak</w:t>
      </w:r>
      <w:r w:rsidR="003445A0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bildirimde bulunması,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d) Yetkili merciler tarafından belgelendirilmesi,</w:t>
      </w:r>
      <w:r w:rsidR="003445A0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zorunludur.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25.2. İdareden kaynaklanan nedenlerle süre uzatımı verilecek haller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proofErr w:type="gramStart"/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25.2.1. </w:t>
      </w:r>
      <w:r w:rsidRPr="00135C5A">
        <w:rPr>
          <w:rFonts w:ascii="Arial Narrow" w:hAnsi="Arial Narrow" w:cs="TimesNewRomanPSMT"/>
          <w:sz w:val="20"/>
          <w:szCs w:val="20"/>
        </w:rPr>
        <w:t>İdarenin sözleşmenin ifasına ilişkin yükümlülüklerini yüklenicinin kusuru olmaksızın, öngörülen</w:t>
      </w:r>
      <w:r w:rsidR="00375D78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süreler içinde yerine getirmemesi ve bu sebeple sorumluluğu yükleniciye ait olmayan gecikmelerin</w:t>
      </w:r>
      <w:r w:rsidR="00375D78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meydana gelmesi, bu durumun taahhüdün yerine getirilmesine engel nitelikte olması ve yüklenicinin bu</w:t>
      </w:r>
      <w:r w:rsidR="00375D78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engeli ortadan kaldırmaya gücünün yetmemiş olması halinde, işi engelleyici sebeplere ve yapılacak işin</w:t>
      </w:r>
      <w:r w:rsidR="00375D78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niteliğine göre, işin bir kısmına veya tamamına ait süre en az gecikilen süre kadar uzatılır.</w:t>
      </w:r>
      <w:proofErr w:type="gramEnd"/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25.2.2. </w:t>
      </w:r>
      <w:r w:rsidRPr="00135C5A">
        <w:rPr>
          <w:rFonts w:ascii="Arial Narrow" w:hAnsi="Arial Narrow" w:cs="TimesNewRomanPSMT"/>
          <w:sz w:val="20"/>
          <w:szCs w:val="20"/>
        </w:rPr>
        <w:t>Yükleniciye süre uzatımı verilmesi halinde, yüklenici yeni teslim sürelerini gösterir teslim</w:t>
      </w:r>
      <w:r w:rsidR="00375D78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programını en geç beş iş günü içinde İdareye bildirir</w:t>
      </w:r>
      <w:r w:rsidRPr="00135C5A">
        <w:rPr>
          <w:rFonts w:ascii="Arial Narrow" w:hAnsi="Arial Narrow" w:cs="TimesNewRomanPS-BoldMT"/>
          <w:b/>
          <w:bCs/>
          <w:sz w:val="20"/>
          <w:szCs w:val="20"/>
        </w:rPr>
        <w:t>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25.3. </w:t>
      </w:r>
      <w:r w:rsidRPr="00135C5A">
        <w:rPr>
          <w:rFonts w:ascii="Arial Narrow" w:hAnsi="Arial Narrow" w:cs="TimesNewRomanPSMT"/>
          <w:sz w:val="20"/>
          <w:szCs w:val="20"/>
        </w:rPr>
        <w:t>İş artışı yapılması durumunda işin süresi, bu artışla orantılı olarak işin ilgili kısmı veya tamamı için</w:t>
      </w:r>
      <w:r w:rsidR="00375D78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uzatılır.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26 - Sigorta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26.1. Bu madde boş bırakılmıştır.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27 - İdarenin yükümlülükleri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27.1. Montaj gerektiren işlerde işyerinin yükleniciye teslimi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Bu madde boş bırakılmıştır.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27.2. Montajlı işlerde plan ve projelerin yükleniciye teslimi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Bu madde boş bırakılmıştır.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27.3. İzinler ve ruhsatlar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27.3.1. </w:t>
      </w:r>
      <w:r w:rsidRPr="00135C5A">
        <w:rPr>
          <w:rFonts w:ascii="Arial Narrow" w:hAnsi="Arial Narrow" w:cs="TimesNewRomanPSMT"/>
          <w:sz w:val="20"/>
          <w:szCs w:val="20"/>
        </w:rPr>
        <w:t>Sözleşme konusu malların teslim ve/veya montajı için gerekli izin, ruhsat ve onaylardan İdarenin</w:t>
      </w:r>
      <w:r w:rsidR="00BB614B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yükümlülüğünde olanların alınması ve/veya bu konuda Yükleniciye gerekli yardımların yapılması İdarenin</w:t>
      </w:r>
      <w:r w:rsidR="00BB614B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yükümlülüğü altındadır.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27.4. İdarenin personeli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proofErr w:type="gramStart"/>
      <w:r w:rsidRPr="00135C5A">
        <w:rPr>
          <w:rFonts w:ascii="Arial Narrow" w:hAnsi="Arial Narrow" w:cs="TimesNewRomanPS-BoldMT"/>
          <w:b/>
          <w:bCs/>
          <w:sz w:val="20"/>
          <w:szCs w:val="20"/>
        </w:rPr>
        <w:lastRenderedPageBreak/>
        <w:t xml:space="preserve">27.4.1. </w:t>
      </w:r>
      <w:r w:rsidRPr="00135C5A">
        <w:rPr>
          <w:rFonts w:ascii="Arial Narrow" w:hAnsi="Arial Narrow" w:cs="TimesNewRomanPSMT"/>
          <w:sz w:val="20"/>
          <w:szCs w:val="20"/>
        </w:rPr>
        <w:t>Sözleşme konusu ile sınırlı olmak ve ihale dokümanında belirtilmiş olması kaydıyla; malların</w:t>
      </w:r>
      <w:r w:rsidR="007E499E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tesli</w:t>
      </w:r>
      <w:r w:rsidR="007E499E" w:rsidRPr="00135C5A">
        <w:rPr>
          <w:rFonts w:ascii="Arial Narrow" w:hAnsi="Arial Narrow" w:cs="TimesNewRomanPSMT"/>
          <w:sz w:val="20"/>
          <w:szCs w:val="20"/>
        </w:rPr>
        <w:t xml:space="preserve">mi, montajı, işletmeye alınması </w:t>
      </w:r>
      <w:r w:rsidRPr="00135C5A">
        <w:rPr>
          <w:rFonts w:ascii="Arial Narrow" w:hAnsi="Arial Narrow" w:cs="TimesNewRomanPSMT"/>
          <w:sz w:val="20"/>
          <w:szCs w:val="20"/>
        </w:rPr>
        <w:t>ve bu mallarla ilgili eğitim verilmesi için Yüklenicinin İdarenin</w:t>
      </w:r>
      <w:r w:rsidR="007E499E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personelinden yardım alması veya birlikte çalışması gerekirse İdare; Yüklenicinin personeline gerekli</w:t>
      </w:r>
      <w:r w:rsidR="007E499E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6</w:t>
      </w:r>
      <w:r w:rsidR="007E499E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yardımda bulunur ve/veya birlikte çalışacak personelinin adını, soyadını,</w:t>
      </w:r>
      <w:r w:rsidR="007E499E" w:rsidRPr="00135C5A">
        <w:rPr>
          <w:rFonts w:ascii="Arial Narrow" w:hAnsi="Arial Narrow" w:cs="TimesNewRomanPSMT"/>
          <w:sz w:val="20"/>
          <w:szCs w:val="20"/>
        </w:rPr>
        <w:t xml:space="preserve"> çalıştıkları birimleri, yardım </w:t>
      </w:r>
      <w:r w:rsidRPr="00135C5A">
        <w:rPr>
          <w:rFonts w:ascii="Arial Narrow" w:hAnsi="Arial Narrow" w:cs="TimesNewRomanPSMT"/>
          <w:sz w:val="20"/>
          <w:szCs w:val="20"/>
        </w:rPr>
        <w:t>veya</w:t>
      </w:r>
      <w:r w:rsidR="007E499E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işin kapsamı ile süresini Yükleniciye yazılı olarak bildirir.</w:t>
      </w:r>
      <w:proofErr w:type="gramEnd"/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28 - Bildirimler, olurlar, onaylar, belgeler ve tespitler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28.1. </w:t>
      </w:r>
      <w:r w:rsidRPr="00135C5A">
        <w:rPr>
          <w:rFonts w:ascii="Arial Narrow" w:hAnsi="Arial Narrow" w:cs="TimesNewRomanPSMT"/>
          <w:sz w:val="20"/>
          <w:szCs w:val="20"/>
        </w:rPr>
        <w:t>İdare ve Yüklenici arasında sözleşmenin uygulanmasına yönelik her türlü işlem yazılı yapılır.</w:t>
      </w:r>
      <w:r w:rsidR="00A4781E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Sözleşmeye göre taraflardan birinin işin yürütülmesi ve malın teslim edilmesine ilişkin bir izin, onay,</w:t>
      </w:r>
      <w:r w:rsidR="00A4781E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belge, olur vermesi veya tespit yap</w:t>
      </w:r>
      <w:r w:rsidR="00A4781E" w:rsidRPr="00135C5A">
        <w:rPr>
          <w:rFonts w:ascii="Arial Narrow" w:hAnsi="Arial Narrow" w:cs="TimesNewRomanPSMT"/>
          <w:sz w:val="20"/>
          <w:szCs w:val="20"/>
        </w:rPr>
        <w:t xml:space="preserve">ması, ihbar, çağrı veya davette </w:t>
      </w:r>
      <w:r w:rsidRPr="00135C5A">
        <w:rPr>
          <w:rFonts w:ascii="Arial Narrow" w:hAnsi="Arial Narrow" w:cs="TimesNewRomanPSMT"/>
          <w:sz w:val="20"/>
          <w:szCs w:val="20"/>
        </w:rPr>
        <w:t>bulunması gerektiğinde bu işlemler</w:t>
      </w:r>
      <w:r w:rsidR="00A4781E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taraflar arasında yazılı olarak yapılır.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28.2. </w:t>
      </w:r>
      <w:r w:rsidRPr="00135C5A">
        <w:rPr>
          <w:rFonts w:ascii="Arial Narrow" w:hAnsi="Arial Narrow" w:cs="TimesNewRomanPSMT"/>
          <w:sz w:val="20"/>
          <w:szCs w:val="20"/>
        </w:rPr>
        <w:t>İdare veya Yüklenici, sözleşmenin yürütülmesi ve/veya malın teslim edilmesine ilişkin tespit</w:t>
      </w:r>
      <w:r w:rsidR="00A4781E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yapılmasını gerektiren durumlarda, bu tespiti yazılı olarak yapar veya yaptırır ve tutanağa bağlar.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29 - Yüklenicinin vekili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29.1.</w:t>
      </w:r>
      <w:r w:rsidRPr="00135C5A">
        <w:rPr>
          <w:rFonts w:ascii="Arial Narrow" w:hAnsi="Arial Narrow" w:cs="TimesNewRomanPSMT"/>
          <w:sz w:val="20"/>
          <w:szCs w:val="20"/>
        </w:rPr>
        <w:t>Yüklenici, bu sözleşmeden kaynaklanan yükümlülüklerini yerine getirirken İdarenin onayı ile sorumlu</w:t>
      </w:r>
      <w:r w:rsidR="00D1451C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b</w:t>
      </w:r>
      <w:r w:rsidR="00D1451C" w:rsidRPr="00135C5A">
        <w:rPr>
          <w:rFonts w:ascii="Arial Narrow" w:hAnsi="Arial Narrow" w:cs="TimesNewRomanPSMT"/>
          <w:sz w:val="20"/>
          <w:szCs w:val="20"/>
        </w:rPr>
        <w:t xml:space="preserve">ir vekil atayabilir. Bu durumda </w:t>
      </w:r>
      <w:r w:rsidRPr="00135C5A">
        <w:rPr>
          <w:rFonts w:ascii="Arial Narrow" w:hAnsi="Arial Narrow" w:cs="TimesNewRomanPSMT"/>
          <w:sz w:val="20"/>
          <w:szCs w:val="20"/>
        </w:rPr>
        <w:t>Yüklenici, sözleşmenin imzalanmasından sonra İdarenin uygun göreceği</w:t>
      </w:r>
      <w:r w:rsidR="00D1451C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 xml:space="preserve">bildirim süreleri ve koşullar </w:t>
      </w:r>
      <w:proofErr w:type="gramStart"/>
      <w:r w:rsidRPr="00135C5A">
        <w:rPr>
          <w:rFonts w:ascii="Arial Narrow" w:hAnsi="Arial Narrow" w:cs="TimesNewRomanPSMT"/>
          <w:sz w:val="20"/>
          <w:szCs w:val="20"/>
        </w:rPr>
        <w:t>dahilinde</w:t>
      </w:r>
      <w:proofErr w:type="gramEnd"/>
      <w:r w:rsidRPr="00135C5A">
        <w:rPr>
          <w:rFonts w:ascii="Arial Narrow" w:hAnsi="Arial Narrow" w:cs="TimesNewRomanPSMT"/>
          <w:sz w:val="20"/>
          <w:szCs w:val="20"/>
        </w:rPr>
        <w:t xml:space="preserve"> noterlikçe tanzim edilecek yetki belgesi ile birlikte yetkili</w:t>
      </w:r>
      <w:r w:rsidR="00D1451C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temsilcisinin (yüklenici vekili) adı, soyadı, adres ve telefonlarını İdareye bildirmekle yükümlüdür.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29.2. </w:t>
      </w:r>
      <w:r w:rsidRPr="00135C5A">
        <w:rPr>
          <w:rFonts w:ascii="Arial Narrow" w:hAnsi="Arial Narrow" w:cs="TimesNewRomanPSMT"/>
          <w:sz w:val="20"/>
          <w:szCs w:val="20"/>
        </w:rPr>
        <w:t>Yüklenici vekili, muayene ve kabul işlemleri ya da montaj işlemleri sırasında, İdarenin yetkili</w:t>
      </w:r>
      <w:r w:rsidR="00E175E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birimleri veya komisyonları ile birlikte çalışacaktır.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30 – Denetim, muayene ve kabul işlemleri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30.1. </w:t>
      </w:r>
      <w:r w:rsidRPr="00135C5A">
        <w:rPr>
          <w:rFonts w:ascii="Arial Narrow" w:hAnsi="Arial Narrow" w:cs="TimesNewRomanPSMT"/>
          <w:sz w:val="20"/>
          <w:szCs w:val="20"/>
        </w:rPr>
        <w:t>Muayene ve Kabul İşlemleri “Mal Alımları Denetim Muayene Ve Kabul İşlemlerine Dair Yönetmelik”</w:t>
      </w:r>
      <w:r w:rsidR="00E175E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hükümleri dikkate alınarak yapılacaktır.</w:t>
      </w:r>
      <w:r w:rsidR="00E175E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="00F95F27" w:rsidRPr="00135C5A">
        <w:rPr>
          <w:rFonts w:ascii="Arial Narrow" w:hAnsi="Arial Narrow" w:cs="TimesNewRomanPSMT"/>
          <w:sz w:val="20"/>
          <w:szCs w:val="20"/>
        </w:rPr>
        <w:t>Sözleşme konusu malın teslimi</w:t>
      </w:r>
      <w:r w:rsidRPr="00135C5A">
        <w:rPr>
          <w:rFonts w:ascii="Arial Narrow" w:hAnsi="Arial Narrow" w:cs="TimesNewRomanPSMT"/>
          <w:sz w:val="20"/>
          <w:szCs w:val="20"/>
        </w:rPr>
        <w:t xml:space="preserve"> ile akaryakıt alımı işi tamamlanmış sayılacaktır.</w:t>
      </w:r>
      <w:r w:rsidR="00E175E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Akaryakıtın teslimi ile beraber muayene ve kabul işlemlerine başlanacaktır.</w:t>
      </w:r>
      <w:r w:rsidR="00E175E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İdare teslime konu olan malın standartlara uygun olup olmadığından şüphelenmesi halinde kimyasal ve</w:t>
      </w:r>
      <w:r w:rsidR="00E175E2" w:rsidRPr="00135C5A">
        <w:rPr>
          <w:rFonts w:ascii="Arial Narrow" w:hAnsi="Arial Narrow" w:cs="TimesNewRomanPSMT"/>
          <w:sz w:val="20"/>
          <w:szCs w:val="20"/>
        </w:rPr>
        <w:t xml:space="preserve"> teknik özellikler </w:t>
      </w:r>
      <w:r w:rsidRPr="00135C5A">
        <w:rPr>
          <w:rFonts w:ascii="Arial Narrow" w:hAnsi="Arial Narrow" w:cs="TimesNewRomanPSMT"/>
          <w:sz w:val="20"/>
          <w:szCs w:val="20"/>
        </w:rPr>
        <w:t xml:space="preserve">bakımından </w:t>
      </w:r>
      <w:proofErr w:type="spellStart"/>
      <w:r w:rsidRPr="00135C5A">
        <w:rPr>
          <w:rFonts w:ascii="Arial Narrow" w:hAnsi="Arial Narrow" w:cs="TimesNewRomanPSMT"/>
          <w:sz w:val="20"/>
          <w:szCs w:val="20"/>
        </w:rPr>
        <w:t>laboratuvar</w:t>
      </w:r>
      <w:proofErr w:type="spellEnd"/>
      <w:r w:rsidRPr="00135C5A">
        <w:rPr>
          <w:rFonts w:ascii="Arial Narrow" w:hAnsi="Arial Narrow" w:cs="TimesNewRomanPSMT"/>
          <w:sz w:val="20"/>
          <w:szCs w:val="20"/>
        </w:rPr>
        <w:t xml:space="preserve"> muayenesini yaptıracak ve bedelini yükleniciden talep edecektir.</w:t>
      </w:r>
      <w:r w:rsidR="00E175E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Yüklenici, muayene sonucunda uygun çıkmayan akaryakıtı sözlü veya yazılı olarak idarece kendisine</w:t>
      </w:r>
      <w:r w:rsidR="00E175E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 xml:space="preserve">yapılacak tebligat tarihinden itibaren en geç </w:t>
      </w:r>
      <w:r w:rsidR="00E175E2" w:rsidRPr="00135C5A">
        <w:rPr>
          <w:rFonts w:ascii="Arial Narrow" w:hAnsi="Arial Narrow" w:cs="TimesNewRomanPSMT"/>
          <w:sz w:val="20"/>
          <w:szCs w:val="20"/>
        </w:rPr>
        <w:t xml:space="preserve">3 gün içerisinde (tatil günleri </w:t>
      </w:r>
      <w:r w:rsidRPr="00135C5A">
        <w:rPr>
          <w:rFonts w:ascii="Arial Narrow" w:hAnsi="Arial Narrow" w:cs="TimesNewRomanPSMT"/>
          <w:sz w:val="20"/>
          <w:szCs w:val="20"/>
        </w:rPr>
        <w:t>hariç) idarenin deposundan</w:t>
      </w:r>
      <w:r w:rsidR="00E175E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aldıracaktır.</w:t>
      </w:r>
    </w:p>
    <w:p w:rsidR="00F95F27" w:rsidRPr="00135C5A" w:rsidRDefault="00182A83" w:rsidP="00F95F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30.2. </w:t>
      </w:r>
      <w:r w:rsidRPr="00135C5A">
        <w:rPr>
          <w:rFonts w:ascii="Arial Narrow" w:hAnsi="Arial Narrow" w:cs="TimesNewRomanPSMT"/>
          <w:sz w:val="20"/>
          <w:szCs w:val="20"/>
        </w:rPr>
        <w:t>Bu sözleşme ve eklerinde, muayene ve kabul işlemlerine ilişkin düzenlenmeyen hususlarda; Kamu</w:t>
      </w:r>
      <w:r w:rsidR="00571B08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İhale Kurumu tarafından yayımlanan Mal Alımları Denetim Muayene ve Kabul İşlemlerine Dair</w:t>
      </w:r>
      <w:r w:rsidR="00571B08" w:rsidRPr="00135C5A">
        <w:rPr>
          <w:rFonts w:ascii="Arial Narrow" w:hAnsi="Arial Narrow" w:cs="TimesNewRomanPSMT"/>
          <w:sz w:val="20"/>
          <w:szCs w:val="20"/>
        </w:rPr>
        <w:t xml:space="preserve"> </w:t>
      </w:r>
      <w:proofErr w:type="spellStart"/>
      <w:r w:rsidRPr="00135C5A">
        <w:rPr>
          <w:rFonts w:ascii="Arial Narrow" w:hAnsi="Arial Narrow" w:cs="TimesNewRomanPSMT"/>
          <w:sz w:val="20"/>
          <w:szCs w:val="20"/>
        </w:rPr>
        <w:t>Yönetm</w:t>
      </w:r>
      <w:proofErr w:type="spellEnd"/>
      <w:r w:rsidR="00F95F27" w:rsidRPr="00135C5A">
        <w:rPr>
          <w:rFonts w:ascii="Arial Narrow" w:hAnsi="Arial Narrow" w:cs="TimesNewRomanPSMT"/>
          <w:sz w:val="20"/>
          <w:szCs w:val="20"/>
        </w:rPr>
        <w:t xml:space="preserve"> </w:t>
      </w:r>
      <w:proofErr w:type="spellStart"/>
      <w:r w:rsidR="00F95F27" w:rsidRPr="00135C5A">
        <w:rPr>
          <w:rFonts w:ascii="Arial Narrow" w:hAnsi="Arial Narrow" w:cs="TimesNewRomanPSMT"/>
          <w:sz w:val="20"/>
          <w:szCs w:val="20"/>
        </w:rPr>
        <w:t>k’te</w:t>
      </w:r>
      <w:proofErr w:type="spellEnd"/>
      <w:r w:rsidR="00F95F27" w:rsidRPr="00135C5A">
        <w:rPr>
          <w:rFonts w:ascii="Arial Narrow" w:hAnsi="Arial Narrow" w:cs="TimesNewRomanPSMT"/>
          <w:sz w:val="20"/>
          <w:szCs w:val="20"/>
        </w:rPr>
        <w:t xml:space="preserve"> hüküm bulunması halinde bu düzenlemeler esas alınacaktır.</w:t>
      </w:r>
    </w:p>
    <w:p w:rsidR="00F95F27" w:rsidRPr="00135C5A" w:rsidRDefault="00F95F27" w:rsidP="00F95F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31 - Ödeme belgelerinin düzenlenmesi</w:t>
      </w:r>
    </w:p>
    <w:p w:rsidR="00F95F27" w:rsidRPr="00135C5A" w:rsidRDefault="00F95F27" w:rsidP="00F95F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31.1. </w:t>
      </w:r>
      <w:r w:rsidRPr="00135C5A">
        <w:rPr>
          <w:rFonts w:ascii="Arial Narrow" w:hAnsi="Arial Narrow" w:cs="TimesNewRomanPSMT"/>
          <w:sz w:val="20"/>
          <w:szCs w:val="20"/>
        </w:rPr>
        <w:t xml:space="preserve">Yüklenicinin teslim edeceği mal götürü olarak, partiler veya bölümler halinde </w:t>
      </w:r>
      <w:r w:rsidR="00182A83" w:rsidRPr="00135C5A">
        <w:rPr>
          <w:rFonts w:ascii="Arial Narrow" w:hAnsi="Arial Narrow" w:cs="TimesNewRomanPSMT"/>
          <w:sz w:val="20"/>
          <w:szCs w:val="20"/>
        </w:rPr>
        <w:t>eli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 xml:space="preserve"> </w:t>
      </w:r>
      <w:proofErr w:type="gramStart"/>
      <w:r w:rsidRPr="00135C5A">
        <w:rPr>
          <w:rFonts w:ascii="Arial Narrow" w:hAnsi="Arial Narrow" w:cs="TimesNewRomanPSMT"/>
          <w:sz w:val="20"/>
          <w:szCs w:val="20"/>
        </w:rPr>
        <w:t>ya</w:t>
      </w:r>
      <w:proofErr w:type="gramEnd"/>
      <w:r w:rsidRPr="00135C5A">
        <w:rPr>
          <w:rFonts w:ascii="Arial Narrow" w:hAnsi="Arial Narrow" w:cs="TimesNewRomanPSMT"/>
          <w:sz w:val="20"/>
          <w:szCs w:val="20"/>
        </w:rPr>
        <w:t xml:space="preserve"> da tek bir seferde</w:t>
      </w:r>
      <w:r w:rsidR="00571B08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teslim alınacaksa, Yüklenici veya vekilinin hazır bulunması ile Komisyon tarafından; her teslimatta;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a) Sözleşme başlangıcından itibaren teslim edilen malların miktarı,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b) Malların ya da yapılan işin sözleşme ve ekinde yer alan teknik şartnameye uygunluğu,</w:t>
      </w:r>
      <w:r w:rsidR="00571B08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bir kabul tutanağı ile tespit edilir. Tutanak sonucunda komisyon malların kalitesini, teknik şartnamede</w:t>
      </w:r>
      <w:r w:rsidR="00571B08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belirtilen özelliklere uygunluğu ile varsa hatalı ve kusurlu olanları belirtir. Komisyon burada yazılanlarla</w:t>
      </w:r>
      <w:r w:rsidR="00571B08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 xml:space="preserve">sınırlı olmaksızın, kendi görev ve yetkileri </w:t>
      </w:r>
      <w:proofErr w:type="gramStart"/>
      <w:r w:rsidRPr="00135C5A">
        <w:rPr>
          <w:rFonts w:ascii="Arial Narrow" w:hAnsi="Arial Narrow" w:cs="TimesNewRomanPSMT"/>
          <w:sz w:val="20"/>
          <w:szCs w:val="20"/>
        </w:rPr>
        <w:t>dahilinde</w:t>
      </w:r>
      <w:proofErr w:type="gramEnd"/>
      <w:r w:rsidRPr="00135C5A">
        <w:rPr>
          <w:rFonts w:ascii="Arial Narrow" w:hAnsi="Arial Narrow" w:cs="TimesNewRomanPSMT"/>
          <w:sz w:val="20"/>
          <w:szCs w:val="20"/>
        </w:rPr>
        <w:t xml:space="preserve"> varsa ilave görüşlerine de sözleşme ve teknik</w:t>
      </w:r>
      <w:r w:rsidR="00571B08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şartname çerçevesinde komisyonun görev ve yetkileri dahilinde raporunda yer verir.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31.2. </w:t>
      </w:r>
      <w:r w:rsidRPr="00135C5A">
        <w:rPr>
          <w:rFonts w:ascii="Arial Narrow" w:hAnsi="Arial Narrow" w:cs="TimesNewRomanPSMT"/>
          <w:sz w:val="20"/>
          <w:szCs w:val="20"/>
        </w:rPr>
        <w:t>Komisyon tarafından, raporun sonuç bölümünde malların hatasız kabulü ile malların/işlerin gerekli</w:t>
      </w:r>
      <w:r w:rsidR="00855736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özellikleri taşımaması ya da teknik şartnamesine uymaması halinde reddini içerir rapor düzenlenir ve</w:t>
      </w:r>
      <w:r w:rsidR="00855736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İdareye sunulur.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31.3. </w:t>
      </w:r>
      <w:r w:rsidRPr="00135C5A">
        <w:rPr>
          <w:rFonts w:ascii="Arial Narrow" w:hAnsi="Arial Narrow" w:cs="TimesNewRomanPSMT"/>
          <w:sz w:val="20"/>
          <w:szCs w:val="20"/>
        </w:rPr>
        <w:t>İdare, kabule ilişkin belgeyi ödeme belgesinin eki yapmak suretiyle malın bedelinin ödenmesine</w:t>
      </w:r>
      <w:r w:rsidR="00855736" w:rsidRPr="00135C5A">
        <w:rPr>
          <w:rFonts w:ascii="Arial Narrow" w:hAnsi="Arial Narrow" w:cs="TimesNewRomanPSMT"/>
          <w:sz w:val="20"/>
          <w:szCs w:val="20"/>
        </w:rPr>
        <w:t xml:space="preserve"> ilişkin mevzuatına uygun bir </w:t>
      </w:r>
      <w:r w:rsidRPr="00135C5A">
        <w:rPr>
          <w:rFonts w:ascii="Arial Narrow" w:hAnsi="Arial Narrow" w:cs="TimesNewRomanPSMT"/>
          <w:sz w:val="20"/>
          <w:szCs w:val="20"/>
        </w:rPr>
        <w:t>ödeme belgesi düzenleyerek ödeme işlemlerini başlatır. Ancak akreditif ve</w:t>
      </w:r>
      <w:r w:rsidR="00855736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avans ödemelerinde, ödeme yapılabilmesi muayene kabul işlemlerinden muaftır.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31.4. </w:t>
      </w:r>
      <w:r w:rsidRPr="00135C5A">
        <w:rPr>
          <w:rFonts w:ascii="Arial Narrow" w:hAnsi="Arial Narrow" w:cs="TimesNewRomanPSMT"/>
          <w:sz w:val="20"/>
          <w:szCs w:val="20"/>
        </w:rPr>
        <w:t>Bu madde boş bırakılmıştır.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32 - Sözleşmenin devir şartları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32.1. </w:t>
      </w:r>
      <w:r w:rsidRPr="00135C5A">
        <w:rPr>
          <w:rFonts w:ascii="Arial Narrow" w:hAnsi="Arial Narrow" w:cs="TimesNewRomanPSMT"/>
          <w:sz w:val="20"/>
          <w:szCs w:val="20"/>
        </w:rPr>
        <w:t>Sözleşme, zorunlu hallerde ihale yetkilisinin yazılı izni ile başkasına devredilebilir. Ancak, devir</w:t>
      </w:r>
      <w:r w:rsidR="00855736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alacaklarda ilk ihaledeki şartların aranması zorunludur. Ayrıca, isim ve statü değişikliği gereği yapılan</w:t>
      </w:r>
      <w:r w:rsidR="00855736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devirler hariç olmak üzere, 4734 sayılı Kanun kapsamında gerçekleştirilen ihalelerde bir sözleşmenin</w:t>
      </w:r>
      <w:r w:rsidR="00855736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devredildiği tarihi takip eden üç yıl içinde aynı yüklenici tarafından başka bir sözleşme devredilemez veya</w:t>
      </w:r>
      <w:r w:rsidR="00855736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devir alınamaz. İzinsiz devredilen veya devir alınan veya bir sözleşmenin devredildiği tarihi takip eden üç</w:t>
      </w:r>
      <w:r w:rsidR="00855736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yıl içinde devredilen veya devir alınan sözleşmeler feshedilerek, devreden ve devir alanlar hakkında 4735</w:t>
      </w:r>
      <w:r w:rsidR="00855736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 xml:space="preserve">sayılı Kanunun 20, 22 ve 26 </w:t>
      </w:r>
      <w:proofErr w:type="spellStart"/>
      <w:r w:rsidRPr="00135C5A">
        <w:rPr>
          <w:rFonts w:ascii="Arial Narrow" w:hAnsi="Arial Narrow" w:cs="TimesNewRomanPSMT"/>
          <w:sz w:val="20"/>
          <w:szCs w:val="20"/>
        </w:rPr>
        <w:t>ncı</w:t>
      </w:r>
      <w:proofErr w:type="spellEnd"/>
      <w:r w:rsidRPr="00135C5A">
        <w:rPr>
          <w:rFonts w:ascii="Arial Narrow" w:hAnsi="Arial Narrow" w:cs="TimesNewRomanPSMT"/>
          <w:sz w:val="20"/>
          <w:szCs w:val="20"/>
        </w:rPr>
        <w:t xml:space="preserve"> madde hükümleri uygulanır.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32.2. </w:t>
      </w:r>
      <w:r w:rsidRPr="00135C5A">
        <w:rPr>
          <w:rFonts w:ascii="Arial Narrow" w:hAnsi="Arial Narrow" w:cs="TimesNewRomanPSMT"/>
          <w:sz w:val="20"/>
          <w:szCs w:val="20"/>
        </w:rPr>
        <w:t>İhale yetkilisince gerekli iznin verilmesi üzerine devir sözleşmesi imzalanmadan önce, sözleşmeyi</w:t>
      </w:r>
      <w:r w:rsidR="009E1D86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devralan Yüklenici, 4734 sayılı Kanunda sayılan değerler üzerinden sözleşme bedelinin % 6’sı oranında</w:t>
      </w:r>
      <w:r w:rsidR="009E1D86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kesin teminatı İdareye vermek zorundadır. Bu durumda İdare, devredenden almış olduğu kesin teminatı,</w:t>
      </w:r>
      <w:r w:rsidR="009E1D86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devir sözleşmesinin imzalanmasını takip eden ilk iş günü içinde kendisine iade eder.</w:t>
      </w:r>
      <w:r w:rsidR="009E1D86" w:rsidRPr="00135C5A">
        <w:rPr>
          <w:rFonts w:ascii="Arial Narrow" w:hAnsi="Arial Narrow" w:cs="TimesNewRomanPSMT"/>
          <w:sz w:val="20"/>
          <w:szCs w:val="20"/>
        </w:rPr>
        <w:t xml:space="preserve"> 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33 - Sözleşme ve eklerine uymayan işler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33.1. </w:t>
      </w:r>
      <w:r w:rsidRPr="00135C5A">
        <w:rPr>
          <w:rFonts w:ascii="Arial Narrow" w:hAnsi="Arial Narrow" w:cs="TimesNewRomanPSMT"/>
          <w:sz w:val="20"/>
          <w:szCs w:val="20"/>
        </w:rPr>
        <w:t>Yüklenici teslim, montaj ve ambalajlama şekli ve durumu, sözleşme ve şartnamelere uymayan veya</w:t>
      </w:r>
      <w:r w:rsidR="00781074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eksik ve kusurlu oldukları tespit edilen malları, İdarenin talimatı ile belirlenen süre içinde bedelsiz olarak</w:t>
      </w:r>
      <w:r w:rsidR="00781074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değiştirmek veya düzeltme</w:t>
      </w:r>
      <w:r w:rsidR="00781074" w:rsidRPr="00135C5A">
        <w:rPr>
          <w:rFonts w:ascii="Arial Narrow" w:hAnsi="Arial Narrow" w:cs="TimesNewRomanPSMT"/>
          <w:sz w:val="20"/>
          <w:szCs w:val="20"/>
        </w:rPr>
        <w:t xml:space="preserve">k zorundadır. Bundan dolayı bir </w:t>
      </w:r>
      <w:r w:rsidRPr="00135C5A">
        <w:rPr>
          <w:rFonts w:ascii="Arial Narrow" w:hAnsi="Arial Narrow" w:cs="TimesNewRomanPSMT"/>
          <w:sz w:val="20"/>
          <w:szCs w:val="20"/>
        </w:rPr>
        <w:t>gecikme olursa bu sözleşmenin gecikme</w:t>
      </w:r>
      <w:r w:rsidR="00781074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cezasına ilişkin hükümleri uygulanır.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33.2. </w:t>
      </w:r>
      <w:r w:rsidRPr="00135C5A">
        <w:rPr>
          <w:rFonts w:ascii="Arial Narrow" w:hAnsi="Arial Narrow" w:cs="TimesNewRomanPSMT"/>
          <w:sz w:val="20"/>
          <w:szCs w:val="20"/>
        </w:rPr>
        <w:t>Bu madde boş bırakılmıştır.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Madde 34 </w:t>
      </w:r>
      <w:r w:rsidRPr="00135C5A">
        <w:rPr>
          <w:rFonts w:ascii="Arial Narrow" w:hAnsi="Arial Narrow" w:cs="TimesNewRomanPSMT"/>
          <w:sz w:val="20"/>
          <w:szCs w:val="20"/>
        </w:rPr>
        <w:t xml:space="preserve">- </w:t>
      </w:r>
      <w:r w:rsidRPr="00135C5A">
        <w:rPr>
          <w:rFonts w:ascii="Arial Narrow" w:hAnsi="Arial Narrow" w:cs="TimesNewRomanPS-BoldMT"/>
          <w:b/>
          <w:bCs/>
          <w:sz w:val="20"/>
          <w:szCs w:val="20"/>
        </w:rPr>
        <w:t>Gecikme halinde uygulanacak cezalar ve kesintiler ile sözleşmenin feshi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34.1. </w:t>
      </w:r>
      <w:r w:rsidRPr="00135C5A">
        <w:rPr>
          <w:rFonts w:ascii="Arial Narrow" w:hAnsi="Arial Narrow" w:cs="TimesNewRomanPSMT"/>
          <w:sz w:val="20"/>
          <w:szCs w:val="20"/>
        </w:rPr>
        <w:t>İdare tarafından, bu sözleşmede belirtilen süre uzatımı halleri hariç, Yüklenicinin, sözleşmeye uygun</w:t>
      </w:r>
      <w:r w:rsidR="00781074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olarak malı veya malları süresinde teslim etmemesi halinde 10(on) gün süreli yazılı ihtar yapılarak gecikme</w:t>
      </w:r>
      <w:r w:rsidR="00781074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cezası uygulanır.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34.2. </w:t>
      </w:r>
      <w:r w:rsidRPr="00135C5A">
        <w:rPr>
          <w:rFonts w:ascii="Arial Narrow" w:hAnsi="Arial Narrow" w:cs="TimesNewRomanPSMT"/>
          <w:sz w:val="20"/>
          <w:szCs w:val="20"/>
        </w:rPr>
        <w:t>Yüklenicinin, sözleşmeye uygun olarak malı süresinde teslim etmemesi halinde, gecikilen her takvim</w:t>
      </w:r>
      <w:r w:rsidR="00947211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günü için sözleşme bedelinin %1(</w:t>
      </w:r>
      <w:proofErr w:type="spellStart"/>
      <w:r w:rsidRPr="00135C5A">
        <w:rPr>
          <w:rFonts w:ascii="Arial Narrow" w:hAnsi="Arial Narrow" w:cs="TimesNewRomanPSMT"/>
          <w:sz w:val="20"/>
          <w:szCs w:val="20"/>
        </w:rPr>
        <w:t>yüzdebir</w:t>
      </w:r>
      <w:proofErr w:type="spellEnd"/>
      <w:r w:rsidRPr="00135C5A">
        <w:rPr>
          <w:rFonts w:ascii="Arial Narrow" w:hAnsi="Arial Narrow" w:cs="TimesNewRomanPSMT"/>
          <w:sz w:val="20"/>
          <w:szCs w:val="20"/>
        </w:rPr>
        <w:t>)’i oranında gecikme cezası uygulanır.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34.3. </w:t>
      </w:r>
      <w:r w:rsidRPr="00135C5A">
        <w:rPr>
          <w:rFonts w:ascii="Arial Narrow" w:hAnsi="Arial Narrow" w:cs="TimesNewRomanPSMT"/>
          <w:sz w:val="20"/>
          <w:szCs w:val="20"/>
        </w:rPr>
        <w:t>Gecikme cezası, ayrıca protesto çekmeye gerek kalmaksızın yükleniciye yapılacak ödemelerden</w:t>
      </w:r>
      <w:r w:rsidR="00947211" w:rsidRPr="00135C5A">
        <w:rPr>
          <w:rFonts w:ascii="Arial Narrow" w:hAnsi="Arial Narrow" w:cs="TimesNewRomanPSMT"/>
          <w:sz w:val="20"/>
          <w:szCs w:val="20"/>
        </w:rPr>
        <w:t xml:space="preserve"> kesilir. Bu ceza tutarı; </w:t>
      </w:r>
      <w:r w:rsidRPr="00135C5A">
        <w:rPr>
          <w:rFonts w:ascii="Arial Narrow" w:hAnsi="Arial Narrow" w:cs="TimesNewRomanPSMT"/>
          <w:sz w:val="20"/>
          <w:szCs w:val="20"/>
        </w:rPr>
        <w:t>ödemelerden ve kesin teminat ile varsa ek kesin teminatlardan karşılanamaması</w:t>
      </w:r>
      <w:r w:rsidR="00947211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halinde Yükleniciden ayrıca tahsil edilir.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34.4. </w:t>
      </w:r>
      <w:r w:rsidRPr="00135C5A">
        <w:rPr>
          <w:rFonts w:ascii="Arial Narrow" w:hAnsi="Arial Narrow" w:cs="TimesNewRomanPSMT"/>
          <w:sz w:val="20"/>
          <w:szCs w:val="20"/>
        </w:rPr>
        <w:t>İhtarda belirtilen sürenin bitmesine rağmen aynı durumun devam etmesi halinde, ayrıca protesto</w:t>
      </w:r>
      <w:r w:rsidR="00947211" w:rsidRPr="00135C5A">
        <w:rPr>
          <w:rFonts w:ascii="Arial Narrow" w:hAnsi="Arial Narrow" w:cs="TimesNewRomanPSMT"/>
          <w:sz w:val="20"/>
          <w:szCs w:val="20"/>
        </w:rPr>
        <w:t xml:space="preserve"> çekmeye gerek kalmaksızın kesin </w:t>
      </w:r>
      <w:r w:rsidRPr="00135C5A">
        <w:rPr>
          <w:rFonts w:ascii="Arial Narrow" w:hAnsi="Arial Narrow" w:cs="TimesNewRomanPSMT"/>
          <w:sz w:val="20"/>
          <w:szCs w:val="20"/>
        </w:rPr>
        <w:t>teminat ve varsa ek kesin teminatlar gelir kaydedilir ve sözleşme</w:t>
      </w:r>
      <w:r w:rsidR="00947211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feshedilerek, alım konusu iş genel hükümlere göre tasfiye edilir.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lastRenderedPageBreak/>
        <w:t xml:space="preserve">34.5. </w:t>
      </w:r>
      <w:r w:rsidRPr="00135C5A">
        <w:rPr>
          <w:rFonts w:ascii="Arial Narrow" w:hAnsi="Arial Narrow" w:cs="TimesNewRomanPSMT"/>
          <w:sz w:val="20"/>
          <w:szCs w:val="20"/>
        </w:rPr>
        <w:t>Sözleşmenin uygulanması sırasında yüklenicinin 4735 sayılı Kanunun 25 inci maddesinde sayılan</w:t>
      </w:r>
      <w:r w:rsidR="00947211" w:rsidRPr="00135C5A">
        <w:rPr>
          <w:rFonts w:ascii="Arial Narrow" w:hAnsi="Arial Narrow" w:cs="TimesNewRomanPSMT"/>
          <w:sz w:val="20"/>
          <w:szCs w:val="20"/>
        </w:rPr>
        <w:t xml:space="preserve"> yasak fiil veya davranışlarda </w:t>
      </w:r>
      <w:r w:rsidRPr="00135C5A">
        <w:rPr>
          <w:rFonts w:ascii="Arial Narrow" w:hAnsi="Arial Narrow" w:cs="TimesNewRomanPSMT"/>
          <w:sz w:val="20"/>
          <w:szCs w:val="20"/>
        </w:rPr>
        <w:t>bulunduğunun tespit edilmesi halinde ise ayrıca protesto çekmeye gerek</w:t>
      </w:r>
      <w:r w:rsidR="00947211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 xml:space="preserve">kalmaksızın kesin teminat ve </w:t>
      </w:r>
      <w:r w:rsidR="00947211" w:rsidRPr="00135C5A">
        <w:rPr>
          <w:rFonts w:ascii="Arial Narrow" w:hAnsi="Arial Narrow" w:cs="TimesNewRomanPSMT"/>
          <w:sz w:val="20"/>
          <w:szCs w:val="20"/>
        </w:rPr>
        <w:t xml:space="preserve">varsa ek kesin teminatlar gelir </w:t>
      </w:r>
      <w:r w:rsidRPr="00135C5A">
        <w:rPr>
          <w:rFonts w:ascii="Arial Narrow" w:hAnsi="Arial Narrow" w:cs="TimesNewRomanPSMT"/>
          <w:sz w:val="20"/>
          <w:szCs w:val="20"/>
        </w:rPr>
        <w:t>kaydedilir ve sözleşme feshedilerek hesabı</w:t>
      </w:r>
      <w:r w:rsidR="00947211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genel hükümlere göre tasfiye edilir.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34.6. </w:t>
      </w:r>
      <w:r w:rsidRPr="00135C5A">
        <w:rPr>
          <w:rFonts w:ascii="Arial Narrow" w:hAnsi="Arial Narrow" w:cs="TimesNewRomanPSMT"/>
          <w:sz w:val="20"/>
          <w:szCs w:val="20"/>
        </w:rPr>
        <w:t>İdareye süresi içerisinde teslim edilen malların muayene ve kabulü için İdare tarafından yapılan</w:t>
      </w:r>
      <w:r w:rsidR="00CD023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inceleme sırasında geçen süreler işin süresinden sayılmaz. Son teslim tarihinden önce teslim edilen ve</w:t>
      </w:r>
      <w:r w:rsidR="00CD023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sözleşme ve eklerine uygun olmay</w:t>
      </w:r>
      <w:r w:rsidR="00CD0232" w:rsidRPr="00135C5A">
        <w:rPr>
          <w:rFonts w:ascii="Arial Narrow" w:hAnsi="Arial Narrow" w:cs="TimesNewRomanPSMT"/>
          <w:sz w:val="20"/>
          <w:szCs w:val="20"/>
        </w:rPr>
        <w:t xml:space="preserve">an malların sözleşme şartlarına </w:t>
      </w:r>
      <w:r w:rsidRPr="00135C5A">
        <w:rPr>
          <w:rFonts w:ascii="Arial Narrow" w:hAnsi="Arial Narrow" w:cs="TimesNewRomanPSMT"/>
          <w:sz w:val="20"/>
          <w:szCs w:val="20"/>
        </w:rPr>
        <w:t>uygun mallar ile değiştirilmesi için</w:t>
      </w:r>
      <w:r w:rsidR="00CD023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teslim süresi içerisinde 3(</w:t>
      </w:r>
      <w:r w:rsidRPr="00135C5A">
        <w:rPr>
          <w:rFonts w:ascii="Arial Narrow" w:hAnsi="Arial Narrow" w:cs="Times New Roman"/>
          <w:i/>
          <w:iCs/>
          <w:sz w:val="20"/>
          <w:szCs w:val="20"/>
        </w:rPr>
        <w:t xml:space="preserve">üç) </w:t>
      </w:r>
      <w:r w:rsidRPr="00135C5A">
        <w:rPr>
          <w:rFonts w:ascii="Arial Narrow" w:hAnsi="Arial Narrow" w:cs="TimesNewRomanPSMT"/>
          <w:sz w:val="20"/>
          <w:szCs w:val="20"/>
        </w:rPr>
        <w:t xml:space="preserve">defaya mahsus yükleniciye teslim </w:t>
      </w:r>
      <w:proofErr w:type="gramStart"/>
      <w:r w:rsidRPr="00135C5A">
        <w:rPr>
          <w:rFonts w:ascii="Arial Narrow" w:hAnsi="Arial Narrow" w:cs="TimesNewRomanPSMT"/>
          <w:sz w:val="20"/>
          <w:szCs w:val="20"/>
        </w:rPr>
        <w:t>imkanı</w:t>
      </w:r>
      <w:proofErr w:type="gramEnd"/>
      <w:r w:rsidRPr="00135C5A">
        <w:rPr>
          <w:rFonts w:ascii="Arial Narrow" w:hAnsi="Arial Narrow" w:cs="TimesNewRomanPSMT"/>
          <w:sz w:val="20"/>
          <w:szCs w:val="20"/>
        </w:rPr>
        <w:t xml:space="preserve"> verilir. Ancak verilen süre</w:t>
      </w:r>
      <w:r w:rsidR="00CD023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içerisinde yeni mal tesliminin yapılması halinde, İdare tarafından daha önce yapılan muayene ve kabul</w:t>
      </w:r>
      <w:r w:rsidR="00CD023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işlemleri ile yukarıdaki düzenlemeler çevresinde ihtar yapılır.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35 - Sözleşmenin feshi ve işin tasfiyesi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35.1. İdarenin sözleşmeyi feshetmesi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35.1.1. </w:t>
      </w:r>
      <w:r w:rsidRPr="00135C5A">
        <w:rPr>
          <w:rFonts w:ascii="Arial Narrow" w:hAnsi="Arial Narrow" w:cs="TimesNewRomanPSMT"/>
          <w:sz w:val="20"/>
          <w:szCs w:val="20"/>
        </w:rPr>
        <w:t>İdare, aşağıda belirtilen hallerde sözleşmeyi fesheder: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a) Yüklenicinin taahhüdünü ihale dokümanı ve sözleşme hükümlerine uygun olarak yerine</w:t>
      </w:r>
      <w:r w:rsidR="005356D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getirmemesi veya işi süresinde bitirmemesi üzerine, bu sözleşmenin gecikme cezasını düzenleyen</w:t>
      </w:r>
      <w:r w:rsidR="005356D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maddesinde belirlenen oranda gecikme cezası uygulanmak üzere, İdarenin bu sözleşmede belirlediği süreyi</w:t>
      </w:r>
      <w:r w:rsidR="005356D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ve açıklamaları içeren ihtarına rağmen aynı durumun devam etmesi,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b) Sözleşmenin uygulanması sırasında Yüklenicinin 4735 sayılı Kanunun 25 inci maddesinde</w:t>
      </w:r>
      <w:r w:rsidR="005356D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sayılan yasak fiil veya davranışlarda bulunduğunun tespit edilmesi,</w:t>
      </w:r>
      <w:r w:rsidR="005356D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hallerinde, ayrıca protesto çekmeye gerek kalmaksızın kesin teminat ve varsa ek kesin teminatlar gelir</w:t>
      </w:r>
      <w:r w:rsidR="005356D2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kaydedilir ve sözleşme feshedilerek hesabı genel hükümlere göre tasfiye edilir.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35.2. Yüklenicinin sözleşmeyi feshetmesi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proofErr w:type="gramStart"/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35.2.1. </w:t>
      </w:r>
      <w:r w:rsidRPr="00135C5A">
        <w:rPr>
          <w:rFonts w:ascii="Arial Narrow" w:hAnsi="Arial Narrow" w:cs="TimesNewRomanPSMT"/>
          <w:sz w:val="20"/>
          <w:szCs w:val="20"/>
        </w:rPr>
        <w:t xml:space="preserve">Yüklenici, sözleşme yapıldıktan sonra, mücbir sebep halleri dışında, mali </w:t>
      </w:r>
      <w:proofErr w:type="spellStart"/>
      <w:r w:rsidRPr="00135C5A">
        <w:rPr>
          <w:rFonts w:ascii="Arial Narrow" w:hAnsi="Arial Narrow" w:cs="TimesNewRomanPSMT"/>
          <w:sz w:val="20"/>
          <w:szCs w:val="20"/>
        </w:rPr>
        <w:t>acz</w:t>
      </w:r>
      <w:proofErr w:type="spellEnd"/>
      <w:r w:rsidRPr="00135C5A">
        <w:rPr>
          <w:rFonts w:ascii="Arial Narrow" w:hAnsi="Arial Narrow" w:cs="TimesNewRomanPSMT"/>
          <w:sz w:val="20"/>
          <w:szCs w:val="20"/>
        </w:rPr>
        <w:t xml:space="preserve"> içinde bulunması</w:t>
      </w:r>
      <w:r w:rsidR="0027695C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 xml:space="preserve">nedeniyle taahhüdünü yerine getiremeyeceğini gerekçeleri ve bunları kanıtlayan belge ya da kararlar </w:t>
      </w:r>
      <w:proofErr w:type="spellStart"/>
      <w:r w:rsidRPr="00135C5A">
        <w:rPr>
          <w:rFonts w:ascii="Arial Narrow" w:hAnsi="Arial Narrow" w:cs="TimesNewRomanPSMT"/>
          <w:sz w:val="20"/>
          <w:szCs w:val="20"/>
        </w:rPr>
        <w:t>ile</w:t>
      </w:r>
      <w:r w:rsidR="0027695C" w:rsidRPr="00135C5A">
        <w:rPr>
          <w:rFonts w:ascii="Arial Narrow" w:hAnsi="Arial Narrow" w:cs="TimesNewRomanPSMT"/>
          <w:sz w:val="20"/>
          <w:szCs w:val="20"/>
        </w:rPr>
        <w:t>c</w:t>
      </w:r>
      <w:proofErr w:type="spellEnd"/>
      <w:r w:rsidR="0027695C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birlikte yazılı olarak İdareye bildirmesi halinde, ayrıca protesto çekmeye gerek kalmaksızın kesin teminat</w:t>
      </w:r>
      <w:r w:rsidR="0027695C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ve varsa ek kesin teminatlar gelir kaydedilir ve sözleşme feshedilerek hesabı genel hükümlere göre tasfiye</w:t>
      </w:r>
      <w:r w:rsidR="0027695C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edilir.</w:t>
      </w:r>
      <w:proofErr w:type="gramEnd"/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35.3. Sözleşmeden önceki yasak fiil veya davranışlar nedeniyle fesih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35.3.1. </w:t>
      </w:r>
      <w:r w:rsidRPr="00135C5A">
        <w:rPr>
          <w:rFonts w:ascii="Arial Narrow" w:hAnsi="Arial Narrow" w:cs="TimesNewRomanPSMT"/>
          <w:sz w:val="20"/>
          <w:szCs w:val="20"/>
        </w:rPr>
        <w:t>Yüklenicinin, ihale sürecinde 4734 sayılı Kanuna göre yasak fiil veya davranışlarda bulunduğunun</w:t>
      </w:r>
      <w:r w:rsidR="00927EBF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sözleşme yapıldıktan sonra tespit edilmesi halinde, kesin teminat ve varsa ek kesin teminatlar gelir</w:t>
      </w:r>
      <w:r w:rsidR="00927EBF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kaydedilir ve sözleşme feshedilerek hesabı genel hükümlere göre tasfiye edilir. Ancak, taahhüdün en az %</w:t>
      </w:r>
      <w:r w:rsidR="00927EBF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80’inin tamamlanmış olması ve taahhüdün tamamlattırılmasında kamu yararı bulunması kaydıyla;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a) İvediliği nedeniyle taahhüdün kalan kısmının yeniden ihale edilmesi için yeterli sürenin</w:t>
      </w:r>
      <w:r w:rsidR="00927EBF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bulunmaması,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b) Taahhüdün başka bir yükleniciye yaptırılmasının mümkün olmaması,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c) Yüklenicinin yasak fiil veya davranışının taahhüdünü tamamlamasını engelleyecek nitelikte</w:t>
      </w:r>
      <w:r w:rsidR="00927EBF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olmaması,</w:t>
      </w:r>
      <w:r w:rsidR="00927EBF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hallerinde, İdare sözleşmeyi feshetmeksizin yükleniciden taahhüdünü tamamlamasını isteyebilir ve bu</w:t>
      </w:r>
      <w:r w:rsidR="00927EBF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takdirde yüklenici taahhüdünü tamamlamak zorundadır. Ancak bu durumda, Yüklenici hakkında 4735</w:t>
      </w:r>
      <w:r w:rsidR="00927EBF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 xml:space="preserve">sayılı Kanunun 26 </w:t>
      </w:r>
      <w:proofErr w:type="spellStart"/>
      <w:r w:rsidRPr="00135C5A">
        <w:rPr>
          <w:rFonts w:ascii="Arial Narrow" w:hAnsi="Arial Narrow" w:cs="TimesNewRomanPSMT"/>
          <w:sz w:val="20"/>
          <w:szCs w:val="20"/>
        </w:rPr>
        <w:t>ncı</w:t>
      </w:r>
      <w:proofErr w:type="spellEnd"/>
      <w:r w:rsidRPr="00135C5A">
        <w:rPr>
          <w:rFonts w:ascii="Arial Narrow" w:hAnsi="Arial Narrow" w:cs="TimesNewRomanPSMT"/>
          <w:sz w:val="20"/>
          <w:szCs w:val="20"/>
        </w:rPr>
        <w:t xml:space="preserve"> maddesi hükmüne göre işlem yapılır ve yükleniciden kesin teminat ve varsa ek kesin</w:t>
      </w:r>
      <w:r w:rsidR="00927EBF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8</w:t>
      </w:r>
      <w:r w:rsidR="00927EBF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 xml:space="preserve">teminatların tutarı kadar ceza tahsil edilir. Bu ceza </w:t>
      </w:r>
      <w:proofErr w:type="spellStart"/>
      <w:r w:rsidRPr="00135C5A">
        <w:rPr>
          <w:rFonts w:ascii="Arial Narrow" w:hAnsi="Arial Narrow" w:cs="TimesNewRomanPSMT"/>
          <w:sz w:val="20"/>
          <w:szCs w:val="20"/>
        </w:rPr>
        <w:t>hakedişlerden</w:t>
      </w:r>
      <w:proofErr w:type="spellEnd"/>
      <w:r w:rsidRPr="00135C5A">
        <w:rPr>
          <w:rFonts w:ascii="Arial Narrow" w:hAnsi="Arial Narrow" w:cs="TimesNewRomanPSMT"/>
          <w:sz w:val="20"/>
          <w:szCs w:val="20"/>
        </w:rPr>
        <w:t xml:space="preserve"> kesinti yapılmak suretiyle de tahsil</w:t>
      </w:r>
      <w:r w:rsidR="00927EBF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edilebilir.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35.4. Mücbir sebeplerden dolayı sözleşmenin feshi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35.4.1. </w:t>
      </w:r>
      <w:r w:rsidRPr="00135C5A">
        <w:rPr>
          <w:rFonts w:ascii="Arial Narrow" w:hAnsi="Arial Narrow" w:cs="TimesNewRomanPSMT"/>
          <w:sz w:val="20"/>
          <w:szCs w:val="20"/>
        </w:rPr>
        <w:t>Mücbir sebeplerden dolayı sözleşmenin feshedilmesi halinde, sözleşme konusu işlere ilişkin hesap</w:t>
      </w:r>
      <w:r w:rsidR="00F560E9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genel hükümlere göre tasfiye edilerek, kesin teminat ve varsa ek kesin teminatlar iade edilir.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36 - Fesih tarihinin belirlenmesi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36.1. </w:t>
      </w:r>
      <w:r w:rsidRPr="00135C5A">
        <w:rPr>
          <w:rFonts w:ascii="Arial Narrow" w:hAnsi="Arial Narrow" w:cs="TimesNewRomanPSMT"/>
          <w:sz w:val="20"/>
          <w:szCs w:val="20"/>
        </w:rPr>
        <w:t>4735 sayılı Kanunun 19 uncu maddesine göre Yüklenicinin fesih talebinin İdareye intikali, anılan</w:t>
      </w:r>
      <w:r w:rsidR="00F560E9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 xml:space="preserve">Kanunun 20 </w:t>
      </w:r>
      <w:proofErr w:type="spellStart"/>
      <w:r w:rsidRPr="00135C5A">
        <w:rPr>
          <w:rFonts w:ascii="Arial Narrow" w:hAnsi="Arial Narrow" w:cs="TimesNewRomanPSMT"/>
          <w:sz w:val="20"/>
          <w:szCs w:val="20"/>
        </w:rPr>
        <w:t>nci</w:t>
      </w:r>
      <w:proofErr w:type="spellEnd"/>
      <w:r w:rsidRPr="00135C5A">
        <w:rPr>
          <w:rFonts w:ascii="Arial Narrow" w:hAnsi="Arial Narrow" w:cs="TimesNewRomanPSMT"/>
          <w:sz w:val="20"/>
          <w:szCs w:val="20"/>
        </w:rPr>
        <w:t xml:space="preserve"> maddesinin birinci fıkrasının (a) bendine göre belirlenen sürenin bitimi, 20 </w:t>
      </w:r>
      <w:proofErr w:type="spellStart"/>
      <w:r w:rsidRPr="00135C5A">
        <w:rPr>
          <w:rFonts w:ascii="Arial Narrow" w:hAnsi="Arial Narrow" w:cs="TimesNewRomanPSMT"/>
          <w:sz w:val="20"/>
          <w:szCs w:val="20"/>
        </w:rPr>
        <w:t>nci</w:t>
      </w:r>
      <w:proofErr w:type="spellEnd"/>
      <w:r w:rsidRPr="00135C5A">
        <w:rPr>
          <w:rFonts w:ascii="Arial Narrow" w:hAnsi="Arial Narrow" w:cs="TimesNewRomanPSMT"/>
          <w:sz w:val="20"/>
          <w:szCs w:val="20"/>
        </w:rPr>
        <w:t xml:space="preserve"> maddenin</w:t>
      </w:r>
      <w:r w:rsidR="00F560E9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birinci fıkrasının (b) bendi ile 21 inci maddeye göre yapılan fesihlerde fesih sebebinin tespit tarihi itibariyle</w:t>
      </w:r>
      <w:r w:rsidR="00F560E9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sözleşme feshedilmiş sayılır. Bu tarihleri izleyen yedi gün içinde İdare tarafından fesih kararı alınır. Bu</w:t>
      </w:r>
      <w:r w:rsidR="00F560E9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karar, karar tarihini izleyen beş gün içinde Yükleniciye bildirilir.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36.2. </w:t>
      </w:r>
      <w:r w:rsidRPr="00135C5A">
        <w:rPr>
          <w:rFonts w:ascii="Arial Narrow" w:hAnsi="Arial Narrow" w:cs="TimesNewRomanPSMT"/>
          <w:sz w:val="20"/>
          <w:szCs w:val="20"/>
        </w:rPr>
        <w:t>4735 sayılı Kanunun 19, 20 ve 21 inci maddelerine göre sözleşmenin feshedilmesi halinde, kesin</w:t>
      </w:r>
      <w:r w:rsidR="00F560E9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teminat ve varsa ek kesin teminatlar alındığı tarihten gelir kaydedileceği tarihe kadar Türkiye İstatistik</w:t>
      </w:r>
      <w:r w:rsidR="00F560E9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Kurumu tarafından yayımlanan aylık toptan eşya fiyat endeksine göre güncellenir. Güncellenen tutar ile</w:t>
      </w:r>
      <w:r w:rsidR="00F560E9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kesin teminat ve varsa ek kesin teminatların tutarı arasındaki fark Yükleniciden tahsil edilir. Ödemelerden</w:t>
      </w:r>
      <w:r w:rsidR="00F560E9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kesinti yapılmak suretiyle teminat alınan hallerde, alıkonulan tutar gelir kaydedileceği gibi, sözleşmenin</w:t>
      </w:r>
      <w:r w:rsidR="00F560E9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feshedildiği tarihten sonra yapılmayan iş miktarına isabet eden teminat tutarı da aynı şekilde güncellenerek</w:t>
      </w:r>
      <w:r w:rsidR="00F560E9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Yükleniciden tahsil edilir. Gelir kaydedilen teminatlar, Yüklenicinin borcuna mahsup edilemez.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36.3. </w:t>
      </w:r>
      <w:r w:rsidRPr="00135C5A">
        <w:rPr>
          <w:rFonts w:ascii="Arial Narrow" w:hAnsi="Arial Narrow" w:cs="TimesNewRomanPSMT"/>
          <w:sz w:val="20"/>
          <w:szCs w:val="20"/>
        </w:rPr>
        <w:t>4735 sayılı Kanunun 19, 20 ve 21 inci maddelerine göre sözleşmenin feshedilmesi halinde,</w:t>
      </w:r>
      <w:r w:rsidR="00E7431E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 xml:space="preserve">Yüklenici, hakkında anılan Kanunun 26 </w:t>
      </w:r>
      <w:proofErr w:type="spellStart"/>
      <w:r w:rsidRPr="00135C5A">
        <w:rPr>
          <w:rFonts w:ascii="Arial Narrow" w:hAnsi="Arial Narrow" w:cs="TimesNewRomanPSMT"/>
          <w:sz w:val="20"/>
          <w:szCs w:val="20"/>
        </w:rPr>
        <w:t>ncı</w:t>
      </w:r>
      <w:proofErr w:type="spellEnd"/>
      <w:r w:rsidRPr="00135C5A">
        <w:rPr>
          <w:rFonts w:ascii="Arial Narrow" w:hAnsi="Arial Narrow" w:cs="TimesNewRomanPSMT"/>
          <w:sz w:val="20"/>
          <w:szCs w:val="20"/>
        </w:rPr>
        <w:t xml:space="preserve"> maddesinde belirtilen hükümlere göre işlem yapılır. Ayrıca,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proofErr w:type="gramStart"/>
      <w:r w:rsidRPr="00135C5A">
        <w:rPr>
          <w:rFonts w:ascii="Arial Narrow" w:hAnsi="Arial Narrow" w:cs="TimesNewRomanPSMT"/>
          <w:sz w:val="20"/>
          <w:szCs w:val="20"/>
        </w:rPr>
        <w:t>sözleşmenin</w:t>
      </w:r>
      <w:proofErr w:type="gramEnd"/>
      <w:r w:rsidRPr="00135C5A">
        <w:rPr>
          <w:rFonts w:ascii="Arial Narrow" w:hAnsi="Arial Narrow" w:cs="TimesNewRomanPSMT"/>
          <w:sz w:val="20"/>
          <w:szCs w:val="20"/>
        </w:rPr>
        <w:t xml:space="preserve"> feshi nedeniyle İdarenin uğradığı zarar ve ziyan Yükleniciye tazmin ettirilir. İdare fesih</w:t>
      </w:r>
      <w:r w:rsidR="00E7431E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işleminden sonra işi, 4734 sayılı Kanunda belirlenen usullerden uygun olan biri ile ihale etmekte serbesttir.</w:t>
      </w:r>
      <w:r w:rsidR="00E7431E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Geri kalan işlerin başka bir yükleniciye yaptırılmasından dolayı Yüklenici, hiçbir hak iddiasında</w:t>
      </w:r>
      <w:r w:rsidR="00E7431E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bulunamaz.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37 - Fesih halinde yapılacak işlemler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37.1. </w:t>
      </w:r>
      <w:r w:rsidRPr="00135C5A">
        <w:rPr>
          <w:rFonts w:ascii="Arial Narrow" w:hAnsi="Arial Narrow" w:cs="TimesNewRomanPSMT"/>
          <w:sz w:val="20"/>
          <w:szCs w:val="20"/>
        </w:rPr>
        <w:t>Sözleşmenin feshi halinde, Yüklenici, teslim işlemlerini durdurur. İdare tarafından ilgili mevzuata ve</w:t>
      </w:r>
      <w:r w:rsidR="00E7431E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sözleşmeye uygun olarak verilen diğer talimatları yerine getirir. Yüklenici alım konusu işi İdarenin</w:t>
      </w:r>
      <w:r w:rsidR="00E7431E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işyerinde yerine getirmesi durumunda işyerini terk eder. İdare tarafından kendisine verilen malzemeleri,</w:t>
      </w:r>
      <w:r w:rsidR="00E7431E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araçları, tüm evrak ve belgeleri, iş için yaptırdığı tasarım ve çizimleri, İdarenin talebi üzerine yazılı bir</w:t>
      </w:r>
      <w:r w:rsidR="00E7431E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tutanakla teslim eder. Yüklenici ve/veya alt yüklenici, işyerinin korunması ve alınması gereken güvenlik</w:t>
      </w:r>
      <w:r w:rsidR="00E7431E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önlemleri konularında İdarenin vermiş olduğu talimatları derhal yerine getirir. İdarenin, sözleşmenin feshi</w:t>
      </w:r>
      <w:r w:rsidR="00E7431E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nedeniyle işi başka bir yükleniciye tamamlatması halinde, Yüklenicinin belgeleri kullanılabilir. Bu</w:t>
      </w:r>
      <w:r w:rsidR="00E7431E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durumda, Yüklenici herhangi bir hak iddia edemez.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37.2. </w:t>
      </w:r>
      <w:r w:rsidRPr="00135C5A">
        <w:rPr>
          <w:rFonts w:ascii="Arial Narrow" w:hAnsi="Arial Narrow" w:cs="TimesNewRomanPSMT"/>
          <w:sz w:val="20"/>
          <w:szCs w:val="20"/>
        </w:rPr>
        <w:t>İdare, Yüklenicinin işyerindeki montaj malzemeleri ile geçici tesislerin teslim edileceği zamanı yazılı</w:t>
      </w:r>
      <w:r w:rsidR="00451873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olarak bildirir. Bu ihbar üzerine, Yüklenici risk ve masrafları kendisine ait olmak üzere işyerini terk eder.</w:t>
      </w:r>
      <w:r w:rsidR="00451873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Yüklenicinin, İdareye ödemesi gereken bir tutar bulunması halinde, İdare söz konusu malzemeler ve geçici</w:t>
      </w:r>
      <w:r w:rsidR="00451873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tesisleri bu tutarı karşılamak üzere satabilir ve varsa bakiye tutar Yükleniciye ödenir. İdare bu işlemlerinde</w:t>
      </w:r>
      <w:r w:rsidR="00451873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genel hukuk hükümlerini esas alır.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37.3. </w:t>
      </w:r>
      <w:r w:rsidRPr="00135C5A">
        <w:rPr>
          <w:rFonts w:ascii="Arial Narrow" w:hAnsi="Arial Narrow" w:cs="TimesNewRomanPSMT"/>
          <w:sz w:val="20"/>
          <w:szCs w:val="20"/>
        </w:rPr>
        <w:t>Fesih tarihi itibariyle İdare, Yüklenici tarafından yapılan veya teslim edilen mal miktarlarını, hata ve</w:t>
      </w:r>
      <w:r w:rsidR="009A7180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ek</w:t>
      </w:r>
      <w:r w:rsidR="009A7180" w:rsidRPr="00135C5A">
        <w:rPr>
          <w:rFonts w:ascii="Arial Narrow" w:hAnsi="Arial Narrow" w:cs="TimesNewRomanPSMT"/>
          <w:sz w:val="20"/>
          <w:szCs w:val="20"/>
        </w:rPr>
        <w:t xml:space="preserve">siklerinin giderilme masrafları </w:t>
      </w:r>
      <w:r w:rsidRPr="00135C5A">
        <w:rPr>
          <w:rFonts w:ascii="Arial Narrow" w:hAnsi="Arial Narrow" w:cs="TimesNewRomanPSMT"/>
          <w:sz w:val="20"/>
          <w:szCs w:val="20"/>
        </w:rPr>
        <w:t>ile Sözleşme gereğince Yükleniciye ödenmesi gereken değerleri tespit</w:t>
      </w:r>
      <w:r w:rsidR="009A7180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eder.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lastRenderedPageBreak/>
        <w:t xml:space="preserve">37.4. </w:t>
      </w:r>
      <w:r w:rsidRPr="00135C5A">
        <w:rPr>
          <w:rFonts w:ascii="Arial Narrow" w:hAnsi="Arial Narrow" w:cs="TimesNewRomanPSMT"/>
          <w:sz w:val="20"/>
          <w:szCs w:val="20"/>
        </w:rPr>
        <w:t>İdare, hata ve eksikler bulunan işte, hata ve eksikliklerin giderilmesi için yapılacak masraflar</w:t>
      </w:r>
      <w:r w:rsidR="009A7180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belirleninceye kadar Yükleniciye yapacağı ödemeleri durdurma hakkına sahiptir.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37.5. </w:t>
      </w:r>
      <w:r w:rsidRPr="00135C5A">
        <w:rPr>
          <w:rFonts w:ascii="Arial Narrow" w:hAnsi="Arial Narrow" w:cs="TimesNewRomanPSMT"/>
          <w:sz w:val="20"/>
          <w:szCs w:val="20"/>
        </w:rPr>
        <w:t>Sözleşmede hüküm olmayan hallerde, genel hükümlere göre işlem yapılır.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37.6. </w:t>
      </w:r>
      <w:r w:rsidRPr="00135C5A">
        <w:rPr>
          <w:rFonts w:ascii="Arial Narrow" w:hAnsi="Arial Narrow" w:cs="TimesNewRomanPSMT"/>
          <w:sz w:val="20"/>
          <w:szCs w:val="20"/>
        </w:rPr>
        <w:t>Sözleşmenin feshedilmesi halinde, Yüklenicinin kesin teminatı ve varsa ek kesin teminatı: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a) Tedavüldeki Türk parası ise doğrudan doğruya,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b) Banka teminat mektubu ise bankadan tahsil edilerek,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c) Devlet tahvilleri, Hazine kefaletini haiz tahviller ise paraya çevrilmek suretiyle,</w:t>
      </w:r>
      <w:r w:rsidR="009A7180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gelir kaydedilir. Gelir kaydedilen kesin teminat, Yüklenicinin borcuna mahsup edilemez.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38 - Sözleşmenin feshi halinde yüklenicinin mallarının tahliyesi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38.1. </w:t>
      </w:r>
      <w:r w:rsidRPr="00135C5A">
        <w:rPr>
          <w:rFonts w:ascii="Arial Narrow" w:hAnsi="Arial Narrow" w:cs="TimesNewRomanPSMT"/>
          <w:sz w:val="20"/>
          <w:szCs w:val="20"/>
        </w:rPr>
        <w:t>Sözleşmenin feshi halinde, Yüklenici, işin teslimi veya montajı için gerekli olan ve İdarenin işyerinde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proofErr w:type="gramStart"/>
      <w:r w:rsidRPr="00135C5A">
        <w:rPr>
          <w:rFonts w:ascii="Arial Narrow" w:hAnsi="Arial Narrow" w:cs="TimesNewRomanPSMT"/>
          <w:sz w:val="20"/>
          <w:szCs w:val="20"/>
        </w:rPr>
        <w:t>bulunan</w:t>
      </w:r>
      <w:proofErr w:type="gramEnd"/>
      <w:r w:rsidRPr="00135C5A">
        <w:rPr>
          <w:rFonts w:ascii="Arial Narrow" w:hAnsi="Arial Narrow" w:cs="TimesNewRomanPSMT"/>
          <w:sz w:val="20"/>
          <w:szCs w:val="20"/>
        </w:rPr>
        <w:t xml:space="preserve"> malzeme ve ekipmanları ve/veya ihale dokümanına uygun olmayan teslim edilen mallarını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MT"/>
          <w:sz w:val="20"/>
          <w:szCs w:val="20"/>
        </w:rPr>
        <w:t>İdarenin izni ile alabilir. İdare bu talepleri üç iş günü içerisinde inceleyip, sonuçlandırmak zorundadır.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Madde 39 – Yüklenicinin ölümü, iflası, ağır hastalığı, tutukluğu veya </w:t>
      </w:r>
      <w:proofErr w:type="gramStart"/>
      <w:r w:rsidRPr="00135C5A">
        <w:rPr>
          <w:rFonts w:ascii="Arial Narrow" w:hAnsi="Arial Narrow" w:cs="TimesNewRomanPS-BoldMT"/>
          <w:b/>
          <w:bCs/>
          <w:sz w:val="20"/>
          <w:szCs w:val="20"/>
        </w:rPr>
        <w:t>mahkumiyeti</w:t>
      </w:r>
      <w:proofErr w:type="gramEnd"/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39.1. </w:t>
      </w:r>
      <w:r w:rsidRPr="00135C5A">
        <w:rPr>
          <w:rFonts w:ascii="Arial Narrow" w:hAnsi="Arial Narrow" w:cs="TimesNewRomanPSMT"/>
          <w:sz w:val="20"/>
          <w:szCs w:val="20"/>
        </w:rPr>
        <w:t>Yüklenicinin ölümü, iflası, ağır hastalığı, tutukluluğu veya özgürlüğü kısıtlayıcı bir cezaya</w:t>
      </w:r>
      <w:r w:rsidR="007F122A" w:rsidRPr="00135C5A">
        <w:rPr>
          <w:rFonts w:ascii="Arial Narrow" w:hAnsi="Arial Narrow" w:cs="TimesNewRomanPSMT"/>
          <w:sz w:val="20"/>
          <w:szCs w:val="20"/>
        </w:rPr>
        <w:t xml:space="preserve"> </w:t>
      </w:r>
      <w:proofErr w:type="gramStart"/>
      <w:r w:rsidRPr="00135C5A">
        <w:rPr>
          <w:rFonts w:ascii="Arial Narrow" w:hAnsi="Arial Narrow" w:cs="TimesNewRomanPSMT"/>
          <w:sz w:val="20"/>
          <w:szCs w:val="20"/>
        </w:rPr>
        <w:t>mahkumiyeti</w:t>
      </w:r>
      <w:proofErr w:type="gramEnd"/>
      <w:r w:rsidRPr="00135C5A">
        <w:rPr>
          <w:rFonts w:ascii="Arial Narrow" w:hAnsi="Arial Narrow" w:cs="TimesNewRomanPSMT"/>
          <w:sz w:val="20"/>
          <w:szCs w:val="20"/>
        </w:rPr>
        <w:t xml:space="preserve"> hallerinde 4735 s</w:t>
      </w:r>
      <w:r w:rsidR="007F122A" w:rsidRPr="00135C5A">
        <w:rPr>
          <w:rFonts w:ascii="Arial Narrow" w:hAnsi="Arial Narrow" w:cs="TimesNewRomanPSMT"/>
          <w:sz w:val="20"/>
          <w:szCs w:val="20"/>
        </w:rPr>
        <w:t xml:space="preserve">ayılı </w:t>
      </w:r>
      <w:r w:rsidRPr="00135C5A">
        <w:rPr>
          <w:rFonts w:ascii="Arial Narrow" w:hAnsi="Arial Narrow" w:cs="TimesNewRomanPSMT"/>
          <w:sz w:val="20"/>
          <w:szCs w:val="20"/>
        </w:rPr>
        <w:t>Kanunun ilgili hükümlerine göre işlem tesis edilir.</w:t>
      </w:r>
      <w:r w:rsidR="007F122A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9</w:t>
      </w:r>
    </w:p>
    <w:p w:rsidR="00973797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39.2. </w:t>
      </w:r>
      <w:r w:rsidRPr="00135C5A">
        <w:rPr>
          <w:rFonts w:ascii="Arial Narrow" w:hAnsi="Arial Narrow" w:cs="TimesNewRomanPSMT"/>
          <w:sz w:val="20"/>
          <w:szCs w:val="20"/>
        </w:rPr>
        <w:t>Ortak girişimce yerine getirilen taahhütlerde, ortaklardan birinin ölümü, iflası, ağır hastalığı,</w:t>
      </w:r>
      <w:r w:rsidR="00DA2A3B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 xml:space="preserve">tutukluğu veya özgürlüğü kısıtlayıcı bir cezaya </w:t>
      </w:r>
      <w:proofErr w:type="gramStart"/>
      <w:r w:rsidRPr="00135C5A">
        <w:rPr>
          <w:rFonts w:ascii="Arial Narrow" w:hAnsi="Arial Narrow" w:cs="TimesNewRomanPSMT"/>
          <w:sz w:val="20"/>
          <w:szCs w:val="20"/>
        </w:rPr>
        <w:t>mahkumiyeti</w:t>
      </w:r>
      <w:proofErr w:type="gramEnd"/>
      <w:r w:rsidRPr="00135C5A">
        <w:rPr>
          <w:rFonts w:ascii="Arial Narrow" w:hAnsi="Arial Narrow" w:cs="TimesNewRomanPSMT"/>
          <w:sz w:val="20"/>
          <w:szCs w:val="20"/>
        </w:rPr>
        <w:t xml:space="preserve"> hallerinde de 4735 sayılı Kanunun ilgili</w:t>
      </w:r>
      <w:r w:rsidR="00DA2A3B" w:rsidRPr="00135C5A">
        <w:rPr>
          <w:rFonts w:ascii="Arial Narrow" w:hAnsi="Arial Narrow" w:cs="TimesNewRomanPSMT"/>
          <w:sz w:val="20"/>
          <w:szCs w:val="20"/>
        </w:rPr>
        <w:t xml:space="preserve"> 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proofErr w:type="gramStart"/>
      <w:r w:rsidRPr="00135C5A">
        <w:rPr>
          <w:rFonts w:ascii="Arial Narrow" w:hAnsi="Arial Narrow" w:cs="TimesNewRomanPSMT"/>
          <w:sz w:val="20"/>
          <w:szCs w:val="20"/>
        </w:rPr>
        <w:t>hükümlerine</w:t>
      </w:r>
      <w:proofErr w:type="gramEnd"/>
      <w:r w:rsidRPr="00135C5A">
        <w:rPr>
          <w:rFonts w:ascii="Arial Narrow" w:hAnsi="Arial Narrow" w:cs="TimesNewRomanPSMT"/>
          <w:sz w:val="20"/>
          <w:szCs w:val="20"/>
        </w:rPr>
        <w:t xml:space="preserve"> göre işlem tesis edilir.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40 - Kabulden sonraki hata ve ayıplardan sorumluluk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40.1. </w:t>
      </w:r>
      <w:r w:rsidRPr="00135C5A">
        <w:rPr>
          <w:rFonts w:ascii="Arial Narrow" w:hAnsi="Arial Narrow" w:cs="TimesNewRomanPSMT"/>
          <w:sz w:val="20"/>
          <w:szCs w:val="20"/>
        </w:rPr>
        <w:t>İdare, teslim edilen malda/işte hileli malzeme kullanılması veya malın teknik gereklerine uygun</w:t>
      </w:r>
      <w:r w:rsidR="00973797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olarak imal edilmemiş olması veya malda/işte gizli ayıpların olması halinde, malın teknik şartnameye</w:t>
      </w:r>
      <w:r w:rsidR="00973797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uygun başkan bir mal ile değiştirilmesi veya işin teknik şartnameye uygun hale getirilmesini Yükleniciden</w:t>
      </w:r>
      <w:r w:rsidR="00973797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talep eder. Malın/işin İdare tarafından kabul edilmesi veya işin üretim aşamasında ya da teslim öncesi</w:t>
      </w:r>
      <w:r w:rsidR="00973797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imalat aşamasında denetlenmiş olması veya işin kabul edilmiş olması yüklenicinin sözleşme hükümlerine</w:t>
      </w:r>
      <w:r w:rsidR="00973797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uygun mal teslimi veya iş yapma hususundaki sorumluluğunu ortadan kaldırmaz.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40.2. </w:t>
      </w:r>
      <w:r w:rsidRPr="00135C5A">
        <w:rPr>
          <w:rFonts w:ascii="Arial Narrow" w:hAnsi="Arial Narrow" w:cs="TimesNewRomanPSMT"/>
          <w:sz w:val="20"/>
          <w:szCs w:val="20"/>
        </w:rPr>
        <w:t>Piyasa denetimi ve gözetimi konusunda yetkili kuruluşlar tarafından alım konusu malın veya malların</w:t>
      </w:r>
      <w:r w:rsidR="00973797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 xml:space="preserve">piyasaya arzının yasaklanması, piyasadan toplanması veya ürünlerin güvenli hale getirilmesinin </w:t>
      </w:r>
      <w:proofErr w:type="gramStart"/>
      <w:r w:rsidRPr="00135C5A">
        <w:rPr>
          <w:rFonts w:ascii="Arial Narrow" w:hAnsi="Arial Narrow" w:cs="TimesNewRomanPSMT"/>
          <w:sz w:val="20"/>
          <w:szCs w:val="20"/>
        </w:rPr>
        <w:t>imkansız</w:t>
      </w:r>
      <w:proofErr w:type="gramEnd"/>
      <w:r w:rsidR="00973797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olduğunun tespit edilmesi durumlarında, yüklenici malı veya malları geri almak ve satış bedelini iade</w:t>
      </w:r>
      <w:r w:rsidR="00973797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etmekle yükümlüdür. Ayrıca, bu mal veya malların kullanılmasından kaynaklanan zararları tazmin etmekle</w:t>
      </w:r>
      <w:r w:rsidR="00973797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yükümlüdür. Yüklenici tarafından geri alınan malların piyasaya arz edilen yeni modellerlerle</w:t>
      </w:r>
      <w:r w:rsidR="00973797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değiştirilmesinin talep edilmesi ve bu talebin İdare tarafından uygun görülmesi durumunda yeni model</w:t>
      </w:r>
      <w:r w:rsidR="00973797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kabul edilebilir. Yeni model için ayrıca ek bir ödeme yapılmaz.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41 - Yüklenicinin ceza sorumluluğu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41.1. </w:t>
      </w:r>
      <w:r w:rsidRPr="00135C5A">
        <w:rPr>
          <w:rFonts w:ascii="Arial Narrow" w:hAnsi="Arial Narrow" w:cs="TimesNewRomanPSMT"/>
          <w:sz w:val="20"/>
          <w:szCs w:val="20"/>
        </w:rPr>
        <w:t>İş tamamlandıktan ve kabul işlemi yapıldıktan sonra tespit edilmiş olsa dahi, 4735 sayılı Kanunun 25</w:t>
      </w:r>
      <w:r w:rsidR="00973797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 xml:space="preserve">inci maddesinde belirtilen fiil veya davranışlardan, </w:t>
      </w:r>
      <w:proofErr w:type="gramStart"/>
      <w:r w:rsidRPr="00135C5A">
        <w:rPr>
          <w:rFonts w:ascii="Arial Narrow" w:hAnsi="Arial Narrow" w:cs="TimesNewRomanPSMT"/>
          <w:sz w:val="20"/>
          <w:szCs w:val="20"/>
        </w:rPr>
        <w:t>26/9/2004</w:t>
      </w:r>
      <w:proofErr w:type="gramEnd"/>
      <w:r w:rsidRPr="00135C5A">
        <w:rPr>
          <w:rFonts w:ascii="Arial Narrow" w:hAnsi="Arial Narrow" w:cs="TimesNewRomanPSMT"/>
          <w:sz w:val="20"/>
          <w:szCs w:val="20"/>
        </w:rPr>
        <w:t xml:space="preserve"> tarihli ve 5237 sayılı Türk Ceza Kanununa</w:t>
      </w:r>
      <w:r w:rsidR="00973797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göre suç teşkil eden fiil veya davranışlarda bulunan Yüklenici ile o işteki ortak veya vekilleri hakkında</w:t>
      </w:r>
      <w:r w:rsidR="00973797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5237 sayılı Türk Ceza Kanunu hükümlerine göre ceza kovuşturması yapılmak üzere yetkili Cumhuriyet</w:t>
      </w:r>
      <w:r w:rsidR="00973797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Savcılığına suç duyurusunda bulunulur. Bu kişiler hakkında bir cezaya hükmedilmesi halinde, 4735 sayılı</w:t>
      </w:r>
      <w:r w:rsidR="00973797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 xml:space="preserve">Kanunun 27 </w:t>
      </w:r>
      <w:proofErr w:type="spellStart"/>
      <w:r w:rsidRPr="00135C5A">
        <w:rPr>
          <w:rFonts w:ascii="Arial Narrow" w:hAnsi="Arial Narrow" w:cs="TimesNewRomanPSMT"/>
          <w:sz w:val="20"/>
          <w:szCs w:val="20"/>
        </w:rPr>
        <w:t>nci</w:t>
      </w:r>
      <w:proofErr w:type="spellEnd"/>
      <w:r w:rsidRPr="00135C5A">
        <w:rPr>
          <w:rFonts w:ascii="Arial Narrow" w:hAnsi="Arial Narrow" w:cs="TimesNewRomanPSMT"/>
          <w:sz w:val="20"/>
          <w:szCs w:val="20"/>
        </w:rPr>
        <w:t xml:space="preserve"> maddesi hükmü uygulanır.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Madde 42 </w:t>
      </w:r>
      <w:r w:rsidRPr="00135C5A">
        <w:rPr>
          <w:rFonts w:ascii="Arial Narrow" w:hAnsi="Arial Narrow" w:cs="TimesNewRomanPSMT"/>
          <w:sz w:val="20"/>
          <w:szCs w:val="20"/>
        </w:rPr>
        <w:t xml:space="preserve">- </w:t>
      </w:r>
      <w:r w:rsidRPr="00135C5A">
        <w:rPr>
          <w:rFonts w:ascii="Arial Narrow" w:hAnsi="Arial Narrow" w:cs="TimesNewRomanPS-BoldMT"/>
          <w:b/>
          <w:bCs/>
          <w:sz w:val="20"/>
          <w:szCs w:val="20"/>
        </w:rPr>
        <w:t>Anlaşmazlıkların çözümü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42.1. </w:t>
      </w:r>
      <w:r w:rsidRPr="00135C5A">
        <w:rPr>
          <w:rFonts w:ascii="Arial Narrow" w:hAnsi="Arial Narrow" w:cs="TimesNewRomanPSMT"/>
          <w:sz w:val="20"/>
          <w:szCs w:val="20"/>
        </w:rPr>
        <w:t xml:space="preserve">Bu sözleşme ve eklerinin uygulanmasından doğabilecek her türlü anlaşmazlığın çözümünde </w:t>
      </w:r>
      <w:r w:rsidR="00F95F27" w:rsidRPr="00135C5A">
        <w:rPr>
          <w:rFonts w:ascii="Arial Narrow" w:hAnsi="Arial Narrow" w:cs="TimesNewRomanPSMT"/>
          <w:sz w:val="20"/>
          <w:szCs w:val="20"/>
        </w:rPr>
        <w:t>KANGAL</w:t>
      </w:r>
      <w:r w:rsidR="00841F68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mahkemeleri ve icra daireleri yetkilidir.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43 - Hüküm bulunmayan haller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43.1. </w:t>
      </w:r>
      <w:r w:rsidRPr="00135C5A">
        <w:rPr>
          <w:rFonts w:ascii="Arial Narrow" w:hAnsi="Arial Narrow" w:cs="TimesNewRomanPSMT"/>
          <w:sz w:val="20"/>
          <w:szCs w:val="20"/>
        </w:rPr>
        <w:t>Bu sözleşme ve eklerinde hüküm bulunmayan hallerde, ilgisine göre 4734 sayılı Kanun ve 4735</w:t>
      </w:r>
      <w:r w:rsidR="00841F68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sayılı Kanun hükümleri, bu Kanunlarda hüküm bulunmaması halinde ise Borçlar Kanunu hükümleri</w:t>
      </w:r>
      <w:r w:rsidR="00841F68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uygulanır.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44 - Diğer hususlar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44.1. </w:t>
      </w:r>
      <w:r w:rsidRPr="00135C5A">
        <w:rPr>
          <w:rFonts w:ascii="Arial Narrow" w:hAnsi="Arial Narrow" w:cs="TimesNewRomanPSMT"/>
          <w:sz w:val="20"/>
          <w:szCs w:val="20"/>
        </w:rPr>
        <w:t>İhale konusu akaryakıt alımında idarenin öngörüsünden daha az miktarda işin gerçekleşmesi</w:t>
      </w:r>
      <w:r w:rsidR="00841F68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muhtemel olduğu durumda, İdare, ihtiyaç halinde şartname ve sözleşme taslağında belirtilen miktardan</w:t>
      </w:r>
      <w:r w:rsidR="00841F68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daha az miktarda akaryakıt teslim alabilecektir.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45 - Yürürlük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45.1. </w:t>
      </w:r>
      <w:r w:rsidRPr="00135C5A">
        <w:rPr>
          <w:rFonts w:ascii="Arial Narrow" w:hAnsi="Arial Narrow" w:cs="TimesNewRomanPSMT"/>
          <w:sz w:val="20"/>
          <w:szCs w:val="20"/>
        </w:rPr>
        <w:t>Bu sözleşme taraflarca imzalandığı tarihte yürürlüğe girer.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-BoldMT"/>
          <w:b/>
          <w:bCs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Madde 46 - Sözleşmenin imzalanması</w:t>
      </w:r>
    </w:p>
    <w:p w:rsidR="00182A83" w:rsidRPr="00135C5A" w:rsidRDefault="00182A8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b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46.1</w:t>
      </w:r>
      <w:r w:rsidRPr="00135C5A">
        <w:rPr>
          <w:rFonts w:ascii="Arial Narrow" w:hAnsi="Arial Narrow" w:cs="TimesNewRomanPSMT"/>
          <w:sz w:val="20"/>
          <w:szCs w:val="20"/>
        </w:rPr>
        <w:t>. Bu sözleşme 46(</w:t>
      </w:r>
      <w:proofErr w:type="spellStart"/>
      <w:r w:rsidRPr="00135C5A">
        <w:rPr>
          <w:rFonts w:ascii="Arial Narrow" w:hAnsi="Arial Narrow" w:cs="TimesNewRomanPSMT"/>
          <w:sz w:val="20"/>
          <w:szCs w:val="20"/>
        </w:rPr>
        <w:t>KırkAltı</w:t>
      </w:r>
      <w:proofErr w:type="spellEnd"/>
      <w:r w:rsidRPr="00135C5A">
        <w:rPr>
          <w:rFonts w:ascii="Arial Narrow" w:hAnsi="Arial Narrow" w:cs="TimesNewRomanPSMT"/>
          <w:sz w:val="20"/>
          <w:szCs w:val="20"/>
        </w:rPr>
        <w:t>) maddeden ibaret olup, İdare ve Yüklenici tarafından tam olarak okunup</w:t>
      </w:r>
      <w:r w:rsidR="00841F68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="00F95F27" w:rsidRPr="00135C5A">
        <w:rPr>
          <w:rFonts w:ascii="Arial Narrow" w:hAnsi="Arial Narrow" w:cs="TimesNewRomanPSMT"/>
          <w:sz w:val="20"/>
          <w:szCs w:val="20"/>
        </w:rPr>
        <w:t xml:space="preserve">anlaşıldıktan sonra </w:t>
      </w:r>
      <w:proofErr w:type="gramStart"/>
      <w:r w:rsidR="00F95F27" w:rsidRPr="00135C5A">
        <w:rPr>
          <w:rFonts w:ascii="Arial Narrow" w:hAnsi="Arial Narrow" w:cs="TimesNewRomanPSMT"/>
          <w:sz w:val="20"/>
          <w:szCs w:val="20"/>
        </w:rPr>
        <w:t>..</w:t>
      </w:r>
      <w:proofErr w:type="gramEnd"/>
      <w:r w:rsidR="00F95F27" w:rsidRPr="00135C5A">
        <w:rPr>
          <w:rFonts w:ascii="Arial Narrow" w:hAnsi="Arial Narrow" w:cs="TimesNewRomanPSMT"/>
          <w:sz w:val="20"/>
          <w:szCs w:val="20"/>
        </w:rPr>
        <w:t>/../2015</w:t>
      </w:r>
      <w:r w:rsidRPr="00135C5A">
        <w:rPr>
          <w:rFonts w:ascii="Arial Narrow" w:hAnsi="Arial Narrow" w:cs="TimesNewRomanPSMT"/>
          <w:sz w:val="20"/>
          <w:szCs w:val="20"/>
        </w:rPr>
        <w:t xml:space="preserve"> tarihinde 1 (Bir) nüsha olarak imza altına alınmıştır. Ayrıca İdare,</w:t>
      </w:r>
      <w:r w:rsidR="00841F68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Yüklenicinin talebi halinde sözleşmen</w:t>
      </w:r>
      <w:r w:rsidR="00841F68" w:rsidRPr="00135C5A">
        <w:rPr>
          <w:rFonts w:ascii="Arial Narrow" w:hAnsi="Arial Narrow" w:cs="TimesNewRomanPSMT"/>
          <w:sz w:val="20"/>
          <w:szCs w:val="20"/>
        </w:rPr>
        <w:t xml:space="preserve">in “aslına uygun idarece onaylı </w:t>
      </w:r>
      <w:r w:rsidRPr="00135C5A">
        <w:rPr>
          <w:rFonts w:ascii="Arial Narrow" w:hAnsi="Arial Narrow" w:cs="TimesNewRomanPSMT"/>
          <w:sz w:val="20"/>
          <w:szCs w:val="20"/>
        </w:rPr>
        <w:t>suretini” düzenleyip yükleniciye</w:t>
      </w:r>
      <w:r w:rsidR="00841F68" w:rsidRPr="00135C5A">
        <w:rPr>
          <w:rFonts w:ascii="Arial Narrow" w:hAnsi="Arial Narrow" w:cs="TimesNewRomanPSMT"/>
          <w:sz w:val="20"/>
          <w:szCs w:val="20"/>
        </w:rPr>
        <w:t xml:space="preserve"> </w:t>
      </w:r>
      <w:r w:rsidRPr="00135C5A">
        <w:rPr>
          <w:rFonts w:ascii="Arial Narrow" w:hAnsi="Arial Narrow" w:cs="TimesNewRomanPSMT"/>
          <w:sz w:val="20"/>
          <w:szCs w:val="20"/>
        </w:rPr>
        <w:t>verecektir</w:t>
      </w:r>
      <w:r w:rsidR="00135C5A">
        <w:rPr>
          <w:rFonts w:ascii="Arial Narrow" w:hAnsi="Arial Narrow" w:cs="TimesNewRomanPSMT"/>
          <w:sz w:val="20"/>
          <w:szCs w:val="20"/>
        </w:rPr>
        <w:t xml:space="preserve"> </w:t>
      </w:r>
    </w:p>
    <w:p w:rsidR="00F95F27" w:rsidRPr="00135C5A" w:rsidRDefault="00F95F27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</w:p>
    <w:p w:rsidR="00FD2053" w:rsidRPr="00135C5A" w:rsidRDefault="00FD2053" w:rsidP="00753DE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PSMT"/>
          <w:sz w:val="20"/>
          <w:szCs w:val="20"/>
        </w:rPr>
      </w:pPr>
    </w:p>
    <w:p w:rsidR="00083F6D" w:rsidRPr="00135C5A" w:rsidRDefault="00182A83" w:rsidP="00F4078D">
      <w:pPr>
        <w:ind w:left="708" w:firstLine="708"/>
        <w:jc w:val="both"/>
        <w:rPr>
          <w:rFonts w:ascii="Arial Narrow" w:hAnsi="Arial Narrow"/>
          <w:sz w:val="20"/>
          <w:szCs w:val="20"/>
        </w:rPr>
      </w:pPr>
      <w:r w:rsidRPr="00135C5A">
        <w:rPr>
          <w:rFonts w:ascii="Arial Narrow" w:hAnsi="Arial Narrow" w:cs="TimesNewRomanPS-BoldMT"/>
          <w:b/>
          <w:bCs/>
          <w:sz w:val="20"/>
          <w:szCs w:val="20"/>
        </w:rPr>
        <w:t>İDARE</w:t>
      </w:r>
      <w:r w:rsidR="00F95F27" w:rsidRPr="00135C5A">
        <w:rPr>
          <w:rFonts w:ascii="Arial Narrow" w:hAnsi="Arial Narrow" w:cs="TimesNewRomanPS-BoldMT"/>
          <w:b/>
          <w:bCs/>
          <w:sz w:val="20"/>
          <w:szCs w:val="20"/>
        </w:rPr>
        <w:tab/>
      </w:r>
      <w:r w:rsidR="00F95F27" w:rsidRPr="00135C5A">
        <w:rPr>
          <w:rFonts w:ascii="Arial Narrow" w:hAnsi="Arial Narrow" w:cs="TimesNewRomanPS-BoldMT"/>
          <w:b/>
          <w:bCs/>
          <w:sz w:val="20"/>
          <w:szCs w:val="20"/>
        </w:rPr>
        <w:tab/>
      </w:r>
      <w:r w:rsidR="00F95F27" w:rsidRPr="00135C5A">
        <w:rPr>
          <w:rFonts w:ascii="Arial Narrow" w:hAnsi="Arial Narrow" w:cs="TimesNewRomanPS-BoldMT"/>
          <w:b/>
          <w:bCs/>
          <w:sz w:val="20"/>
          <w:szCs w:val="20"/>
        </w:rPr>
        <w:tab/>
      </w:r>
      <w:r w:rsidR="00F95F27" w:rsidRPr="00135C5A">
        <w:rPr>
          <w:rFonts w:ascii="Arial Narrow" w:hAnsi="Arial Narrow" w:cs="TimesNewRomanPS-BoldMT"/>
          <w:b/>
          <w:bCs/>
          <w:sz w:val="20"/>
          <w:szCs w:val="20"/>
        </w:rPr>
        <w:tab/>
      </w:r>
      <w:r w:rsidR="00F95F27" w:rsidRPr="00135C5A">
        <w:rPr>
          <w:rFonts w:ascii="Arial Narrow" w:hAnsi="Arial Narrow" w:cs="TimesNewRomanPS-BoldMT"/>
          <w:b/>
          <w:bCs/>
          <w:sz w:val="20"/>
          <w:szCs w:val="20"/>
        </w:rPr>
        <w:tab/>
      </w:r>
      <w:r w:rsidR="00F95F27" w:rsidRPr="00135C5A">
        <w:rPr>
          <w:rFonts w:ascii="Arial Narrow" w:hAnsi="Arial Narrow" w:cs="TimesNewRomanPS-BoldMT"/>
          <w:b/>
          <w:bCs/>
          <w:sz w:val="20"/>
          <w:szCs w:val="20"/>
        </w:rPr>
        <w:tab/>
      </w:r>
      <w:r w:rsidR="00F95F27" w:rsidRPr="00135C5A">
        <w:rPr>
          <w:rFonts w:ascii="Arial Narrow" w:hAnsi="Arial Narrow" w:cs="TimesNewRomanPS-BoldMT"/>
          <w:b/>
          <w:bCs/>
          <w:sz w:val="20"/>
          <w:szCs w:val="20"/>
        </w:rPr>
        <w:tab/>
      </w:r>
      <w:r w:rsidR="00F95F27" w:rsidRPr="00135C5A">
        <w:rPr>
          <w:rFonts w:ascii="Arial Narrow" w:hAnsi="Arial Narrow" w:cs="TimesNewRomanPS-BoldMT"/>
          <w:b/>
          <w:bCs/>
          <w:sz w:val="20"/>
          <w:szCs w:val="20"/>
        </w:rPr>
        <w:tab/>
      </w:r>
      <w:r w:rsidR="00F95F27" w:rsidRPr="00135C5A">
        <w:rPr>
          <w:rFonts w:ascii="Arial Narrow" w:hAnsi="Arial Narrow" w:cs="TimesNewRomanPS-BoldMT"/>
          <w:b/>
          <w:bCs/>
          <w:sz w:val="20"/>
          <w:szCs w:val="20"/>
        </w:rPr>
        <w:tab/>
      </w:r>
      <w:r w:rsidRPr="00135C5A">
        <w:rPr>
          <w:rFonts w:ascii="Arial Narrow" w:hAnsi="Arial Narrow" w:cs="TimesNewRomanPS-BoldMT"/>
          <w:b/>
          <w:bCs/>
          <w:sz w:val="20"/>
          <w:szCs w:val="20"/>
        </w:rPr>
        <w:t xml:space="preserve"> YÜKLENİCİ</w:t>
      </w:r>
    </w:p>
    <w:sectPr w:rsidR="00083F6D" w:rsidRPr="00135C5A" w:rsidSect="00FD2053">
      <w:pgSz w:w="11906" w:h="16838"/>
      <w:pgMar w:top="851" w:right="56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2A83"/>
    <w:rsid w:val="00012653"/>
    <w:rsid w:val="00035497"/>
    <w:rsid w:val="00083F6D"/>
    <w:rsid w:val="00096269"/>
    <w:rsid w:val="000A51C2"/>
    <w:rsid w:val="00105011"/>
    <w:rsid w:val="00112F1F"/>
    <w:rsid w:val="00115FBB"/>
    <w:rsid w:val="00123829"/>
    <w:rsid w:val="00126576"/>
    <w:rsid w:val="00135C5A"/>
    <w:rsid w:val="001534D1"/>
    <w:rsid w:val="001719E0"/>
    <w:rsid w:val="00182A83"/>
    <w:rsid w:val="001C17D0"/>
    <w:rsid w:val="001D7746"/>
    <w:rsid w:val="001E56EC"/>
    <w:rsid w:val="002306D2"/>
    <w:rsid w:val="00246A25"/>
    <w:rsid w:val="0027695C"/>
    <w:rsid w:val="002A0951"/>
    <w:rsid w:val="002B0826"/>
    <w:rsid w:val="002C238A"/>
    <w:rsid w:val="002D63F5"/>
    <w:rsid w:val="003445A0"/>
    <w:rsid w:val="00344A89"/>
    <w:rsid w:val="003553A9"/>
    <w:rsid w:val="00375D78"/>
    <w:rsid w:val="003848BA"/>
    <w:rsid w:val="003F4BF0"/>
    <w:rsid w:val="003F60FC"/>
    <w:rsid w:val="00407F11"/>
    <w:rsid w:val="004255DF"/>
    <w:rsid w:val="00451873"/>
    <w:rsid w:val="005356D2"/>
    <w:rsid w:val="00535822"/>
    <w:rsid w:val="00570836"/>
    <w:rsid w:val="00571B08"/>
    <w:rsid w:val="00585451"/>
    <w:rsid w:val="00596B39"/>
    <w:rsid w:val="005C3666"/>
    <w:rsid w:val="0066180E"/>
    <w:rsid w:val="00696C95"/>
    <w:rsid w:val="006D135E"/>
    <w:rsid w:val="007123E4"/>
    <w:rsid w:val="00752730"/>
    <w:rsid w:val="00753DEE"/>
    <w:rsid w:val="00781074"/>
    <w:rsid w:val="00786725"/>
    <w:rsid w:val="007C4192"/>
    <w:rsid w:val="007D020F"/>
    <w:rsid w:val="007E04EA"/>
    <w:rsid w:val="007E499E"/>
    <w:rsid w:val="007F122A"/>
    <w:rsid w:val="007F6F0D"/>
    <w:rsid w:val="00801AE2"/>
    <w:rsid w:val="00811D26"/>
    <w:rsid w:val="00841F68"/>
    <w:rsid w:val="0085194E"/>
    <w:rsid w:val="00855736"/>
    <w:rsid w:val="00921430"/>
    <w:rsid w:val="00927EBF"/>
    <w:rsid w:val="009311CB"/>
    <w:rsid w:val="00947211"/>
    <w:rsid w:val="00973797"/>
    <w:rsid w:val="009A0A00"/>
    <w:rsid w:val="009A7180"/>
    <w:rsid w:val="009B6105"/>
    <w:rsid w:val="009D61D7"/>
    <w:rsid w:val="009E1D86"/>
    <w:rsid w:val="009F0EBA"/>
    <w:rsid w:val="00A24F48"/>
    <w:rsid w:val="00A4781E"/>
    <w:rsid w:val="00A479E4"/>
    <w:rsid w:val="00A86045"/>
    <w:rsid w:val="00A8693F"/>
    <w:rsid w:val="00AD33FB"/>
    <w:rsid w:val="00B631BF"/>
    <w:rsid w:val="00BB614B"/>
    <w:rsid w:val="00BD2287"/>
    <w:rsid w:val="00BF31E3"/>
    <w:rsid w:val="00BF369D"/>
    <w:rsid w:val="00C24922"/>
    <w:rsid w:val="00C90463"/>
    <w:rsid w:val="00CC06E9"/>
    <w:rsid w:val="00CD0232"/>
    <w:rsid w:val="00CE1276"/>
    <w:rsid w:val="00CE52F9"/>
    <w:rsid w:val="00D117D5"/>
    <w:rsid w:val="00D1451C"/>
    <w:rsid w:val="00D707AA"/>
    <w:rsid w:val="00D77CC8"/>
    <w:rsid w:val="00D95667"/>
    <w:rsid w:val="00DA2A3B"/>
    <w:rsid w:val="00DA77F1"/>
    <w:rsid w:val="00DD3B60"/>
    <w:rsid w:val="00DD55D8"/>
    <w:rsid w:val="00E175E2"/>
    <w:rsid w:val="00E7431E"/>
    <w:rsid w:val="00EB11FE"/>
    <w:rsid w:val="00EB7321"/>
    <w:rsid w:val="00EC708A"/>
    <w:rsid w:val="00F4078D"/>
    <w:rsid w:val="00F433C5"/>
    <w:rsid w:val="00F560E9"/>
    <w:rsid w:val="00F74225"/>
    <w:rsid w:val="00F95F27"/>
    <w:rsid w:val="00FA5F5E"/>
    <w:rsid w:val="00FC3E0E"/>
    <w:rsid w:val="00F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753DE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181B14"/>
      <w:sz w:val="18"/>
      <w:szCs w:val="18"/>
      <w:lang w:eastAsia="tr-TR"/>
    </w:rPr>
  </w:style>
  <w:style w:type="paragraph" w:styleId="AralkYok">
    <w:name w:val="No Spacing"/>
    <w:uiPriority w:val="1"/>
    <w:qFormat/>
    <w:rsid w:val="00D77C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5537</Words>
  <Characters>31561</Characters>
  <Application>Microsoft Office Word</Application>
  <DocSecurity>0</DocSecurity>
  <Lines>263</Lines>
  <Paragraphs>74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Belgelerim</dc:creator>
  <cp:lastModifiedBy>Pc</cp:lastModifiedBy>
  <cp:revision>111</cp:revision>
  <cp:lastPrinted>2016-02-09T08:40:00Z</cp:lastPrinted>
  <dcterms:created xsi:type="dcterms:W3CDTF">2015-01-29T09:09:00Z</dcterms:created>
  <dcterms:modified xsi:type="dcterms:W3CDTF">2020-02-02T12:06:00Z</dcterms:modified>
</cp:coreProperties>
</file>